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18" w:rsidRDefault="00511A18" w:rsidP="00511A18">
      <w:pPr>
        <w:pStyle w:val="BodyTextIndent"/>
        <w:ind w:left="0" w:right="720"/>
        <w:rPr>
          <w:rFonts w:ascii="Arial" w:hAnsi="Arial" w:cs="Arial"/>
          <w:b/>
          <w:sz w:val="22"/>
          <w:szCs w:val="22"/>
        </w:rPr>
      </w:pPr>
      <w:bookmarkStart w:id="0" w:name="_GoBack"/>
      <w:bookmarkEnd w:id="0"/>
      <w:r>
        <w:rPr>
          <w:rFonts w:ascii="Arial" w:hAnsi="Arial" w:cs="Arial"/>
          <w:b/>
          <w:sz w:val="22"/>
          <w:szCs w:val="22"/>
        </w:rPr>
        <w:t>Purpose</w:t>
      </w:r>
    </w:p>
    <w:p w:rsidR="00076B2B" w:rsidRPr="002B04DF" w:rsidRDefault="002B04DF" w:rsidP="002B04DF">
      <w:pPr>
        <w:pStyle w:val="BodyTextIndent"/>
        <w:ind w:left="0" w:right="-90"/>
        <w:jc w:val="both"/>
        <w:rPr>
          <w:rFonts w:ascii="Arial" w:hAnsi="Arial" w:cs="Arial"/>
          <w:i w:val="0"/>
          <w:color w:val="000000"/>
          <w:sz w:val="22"/>
          <w:szCs w:val="22"/>
        </w:rPr>
      </w:pPr>
      <w:r w:rsidRPr="002B04DF">
        <w:rPr>
          <w:rFonts w:ascii="Arial" w:eastAsia="Arial" w:hAnsi="Arial" w:cs="Arial"/>
          <w:i w:val="0"/>
        </w:rPr>
        <w:t>The successful Millwright candidate will be responsible for installing or dismantling machinery and equipment according to company plans, blueprints, and other diagrams. This will be accomplished through the safe and effective use of hoists, lift trucks, hand tools, and power tools. The candidate will also troubleshoot and diagnose mechanical, hydraulic, or pneumatic problems with associated equipment and repair malfunctioning equipment, such as motors, pumps, valves, controls, and other machines.</w:t>
      </w:r>
    </w:p>
    <w:p w:rsidR="00511A18" w:rsidRPr="002B04DF" w:rsidRDefault="00511A18" w:rsidP="00511A18">
      <w:pPr>
        <w:pStyle w:val="BodyTextIndent"/>
        <w:ind w:left="0" w:right="720"/>
        <w:rPr>
          <w:rFonts w:ascii="Arial" w:hAnsi="Arial" w:cs="Arial"/>
          <w:b/>
        </w:rPr>
      </w:pPr>
    </w:p>
    <w:p w:rsidR="00511A18" w:rsidRPr="000058C4" w:rsidRDefault="00511A18" w:rsidP="00511A18">
      <w:pPr>
        <w:pStyle w:val="BodyTextIndent"/>
        <w:ind w:left="0" w:right="720"/>
        <w:rPr>
          <w:rFonts w:ascii="Arial" w:hAnsi="Arial" w:cs="Arial"/>
          <w:b/>
          <w:sz w:val="22"/>
          <w:szCs w:val="22"/>
        </w:rPr>
      </w:pPr>
      <w:r w:rsidRPr="000058C4">
        <w:rPr>
          <w:rFonts w:ascii="Arial" w:hAnsi="Arial" w:cs="Arial"/>
          <w:b/>
          <w:sz w:val="22"/>
          <w:szCs w:val="22"/>
        </w:rPr>
        <w:t>Key Responsibilities</w:t>
      </w:r>
    </w:p>
    <w:p w:rsidR="003B6B0B" w:rsidRDefault="003B6B0B" w:rsidP="002B04DF">
      <w:pPr>
        <w:pStyle w:val="NoSpacing"/>
        <w:numPr>
          <w:ilvl w:val="0"/>
          <w:numId w:val="26"/>
        </w:numPr>
        <w:ind w:left="709" w:right="4" w:hanging="425"/>
        <w:jc w:val="both"/>
        <w:rPr>
          <w:rFonts w:ascii="Arial" w:hAnsi="Arial" w:cs="Arial"/>
          <w:color w:val="000000"/>
          <w:sz w:val="20"/>
          <w:szCs w:val="20"/>
        </w:rPr>
      </w:pPr>
      <w:r w:rsidRPr="006047E9">
        <w:rPr>
          <w:rFonts w:ascii="Arial" w:hAnsi="Arial" w:cs="Arial"/>
          <w:color w:val="000000"/>
          <w:sz w:val="20"/>
          <w:szCs w:val="20"/>
        </w:rPr>
        <w:t>Model Company core values</w:t>
      </w:r>
    </w:p>
    <w:p w:rsidR="003B6B0B" w:rsidRPr="002B04DF" w:rsidRDefault="003B6B0B" w:rsidP="002B04DF">
      <w:pPr>
        <w:pStyle w:val="NoSpacing"/>
        <w:numPr>
          <w:ilvl w:val="0"/>
          <w:numId w:val="26"/>
        </w:numPr>
        <w:ind w:left="709" w:right="4" w:hanging="425"/>
        <w:jc w:val="both"/>
        <w:rPr>
          <w:rFonts w:ascii="Arial" w:hAnsi="Arial" w:cs="Arial"/>
          <w:color w:val="000000"/>
          <w:sz w:val="20"/>
          <w:szCs w:val="20"/>
        </w:rPr>
      </w:pPr>
      <w:r>
        <w:rPr>
          <w:rFonts w:ascii="Arial" w:hAnsi="Arial" w:cs="Arial"/>
          <w:sz w:val="20"/>
          <w:szCs w:val="20"/>
        </w:rPr>
        <w:t>Follow</w:t>
      </w:r>
      <w:r w:rsidRPr="006047E9">
        <w:rPr>
          <w:rFonts w:ascii="Arial" w:hAnsi="Arial" w:cs="Arial"/>
          <w:sz w:val="20"/>
          <w:szCs w:val="20"/>
        </w:rPr>
        <w:t xml:space="preserve"> Health &amp; Safety policies and programs</w:t>
      </w:r>
    </w:p>
    <w:p w:rsidR="002B04DF" w:rsidRPr="00DF5E70" w:rsidRDefault="002B04DF" w:rsidP="002B04DF">
      <w:pPr>
        <w:numPr>
          <w:ilvl w:val="0"/>
          <w:numId w:val="26"/>
        </w:numPr>
        <w:spacing w:before="10" w:after="0" w:line="240" w:lineRule="auto"/>
        <w:ind w:hanging="425"/>
        <w:jc w:val="both"/>
        <w:rPr>
          <w:rFonts w:ascii="Arial" w:hAnsi="Arial" w:cs="Arial"/>
          <w:sz w:val="20"/>
          <w:szCs w:val="20"/>
        </w:rPr>
      </w:pPr>
      <w:r w:rsidRPr="00DF5E70">
        <w:rPr>
          <w:rFonts w:ascii="Arial" w:eastAsia="Arial" w:hAnsi="Arial" w:cs="Arial"/>
          <w:sz w:val="20"/>
          <w:szCs w:val="20"/>
        </w:rPr>
        <w:t xml:space="preserve">Inspect machinery as it arrives, unload the parts, and then assemble them with the safe and effective use of hand and power tools. </w:t>
      </w:r>
    </w:p>
    <w:p w:rsidR="002B04DF" w:rsidRPr="00DF5E70" w:rsidRDefault="002B04DF" w:rsidP="002B04DF">
      <w:pPr>
        <w:numPr>
          <w:ilvl w:val="0"/>
          <w:numId w:val="26"/>
        </w:numPr>
        <w:spacing w:before="10" w:after="0" w:line="240" w:lineRule="auto"/>
        <w:ind w:hanging="425"/>
        <w:jc w:val="both"/>
        <w:rPr>
          <w:rFonts w:ascii="Arial" w:hAnsi="Arial" w:cs="Arial"/>
          <w:sz w:val="20"/>
          <w:szCs w:val="20"/>
        </w:rPr>
      </w:pPr>
      <w:r w:rsidRPr="00DF5E70">
        <w:rPr>
          <w:rFonts w:ascii="Arial" w:eastAsia="Arial" w:hAnsi="Arial" w:cs="Arial"/>
          <w:sz w:val="20"/>
          <w:szCs w:val="20"/>
        </w:rPr>
        <w:t xml:space="preserve">Relocate unassembled equipment as it arrives, positioning the machinery and pieces that need to be assembled, using hoists, dollies, and trucks. </w:t>
      </w:r>
    </w:p>
    <w:p w:rsidR="002B04DF" w:rsidRPr="00DF5E70" w:rsidRDefault="002B04DF" w:rsidP="002B04DF">
      <w:pPr>
        <w:numPr>
          <w:ilvl w:val="0"/>
          <w:numId w:val="26"/>
        </w:numPr>
        <w:spacing w:before="10" w:after="0" w:line="240" w:lineRule="auto"/>
        <w:ind w:hanging="425"/>
        <w:jc w:val="both"/>
        <w:rPr>
          <w:rFonts w:ascii="Arial" w:hAnsi="Arial" w:cs="Arial"/>
          <w:sz w:val="20"/>
          <w:szCs w:val="20"/>
        </w:rPr>
      </w:pPr>
      <w:r w:rsidRPr="00DF5E70">
        <w:rPr>
          <w:rFonts w:ascii="Arial" w:eastAsia="Arial" w:hAnsi="Arial" w:cs="Arial"/>
          <w:sz w:val="20"/>
          <w:szCs w:val="20"/>
        </w:rPr>
        <w:t xml:space="preserve">Interpret blueprints and schematics to determine work procedures. </w:t>
      </w:r>
    </w:p>
    <w:p w:rsidR="002B04DF" w:rsidRPr="00DF5E70" w:rsidRDefault="002B04DF" w:rsidP="002B04DF">
      <w:pPr>
        <w:numPr>
          <w:ilvl w:val="0"/>
          <w:numId w:val="26"/>
        </w:numPr>
        <w:spacing w:before="10" w:after="0" w:line="240" w:lineRule="auto"/>
        <w:ind w:hanging="425"/>
        <w:jc w:val="both"/>
        <w:rPr>
          <w:rFonts w:ascii="Arial" w:hAnsi="Arial" w:cs="Arial"/>
          <w:sz w:val="20"/>
          <w:szCs w:val="20"/>
        </w:rPr>
      </w:pPr>
      <w:r w:rsidRPr="00DF5E70">
        <w:rPr>
          <w:rFonts w:ascii="Arial" w:eastAsia="Arial" w:hAnsi="Arial" w:cs="Arial"/>
          <w:sz w:val="20"/>
          <w:szCs w:val="20"/>
        </w:rPr>
        <w:t xml:space="preserve">Dismantle machines by using hammers, crowbars, wrenches, and other hand or power tools. </w:t>
      </w:r>
    </w:p>
    <w:p w:rsidR="002B04DF" w:rsidRPr="00DF5E70" w:rsidRDefault="002B04DF" w:rsidP="002B04DF">
      <w:pPr>
        <w:numPr>
          <w:ilvl w:val="0"/>
          <w:numId w:val="26"/>
        </w:numPr>
        <w:spacing w:before="10" w:after="0" w:line="240" w:lineRule="auto"/>
        <w:ind w:hanging="425"/>
        <w:jc w:val="both"/>
        <w:rPr>
          <w:rFonts w:ascii="Arial" w:hAnsi="Arial" w:cs="Arial"/>
          <w:sz w:val="20"/>
          <w:szCs w:val="20"/>
        </w:rPr>
      </w:pPr>
      <w:r w:rsidRPr="00DF5E70">
        <w:rPr>
          <w:rFonts w:ascii="Arial" w:eastAsia="Arial" w:hAnsi="Arial" w:cs="Arial"/>
          <w:sz w:val="20"/>
          <w:szCs w:val="20"/>
        </w:rPr>
        <w:t xml:space="preserve">Where necessary, construct a foundation for new equipment, using building materials, such as wood, cement, and steel. </w:t>
      </w:r>
    </w:p>
    <w:p w:rsidR="002B04DF" w:rsidRPr="00DF5E70" w:rsidRDefault="002B04DF" w:rsidP="002B04DF">
      <w:pPr>
        <w:numPr>
          <w:ilvl w:val="0"/>
          <w:numId w:val="26"/>
        </w:numPr>
        <w:spacing w:before="10" w:after="0" w:line="240" w:lineRule="auto"/>
        <w:ind w:hanging="425"/>
        <w:jc w:val="both"/>
        <w:rPr>
          <w:rFonts w:ascii="Arial" w:hAnsi="Arial" w:cs="Arial"/>
          <w:sz w:val="20"/>
          <w:szCs w:val="20"/>
        </w:rPr>
      </w:pPr>
      <w:r w:rsidRPr="00DF5E70">
        <w:rPr>
          <w:rFonts w:ascii="Arial" w:eastAsia="Arial" w:hAnsi="Arial" w:cs="Arial"/>
          <w:sz w:val="20"/>
          <w:szCs w:val="20"/>
        </w:rPr>
        <w:t xml:space="preserve">Align machines and equipment during installation, using hoists, jacks, squares, ruler, micrometers, plumb bobs, and laser alignment tools. </w:t>
      </w:r>
    </w:p>
    <w:p w:rsidR="002B04DF" w:rsidRPr="00DF5E70" w:rsidRDefault="002B04DF" w:rsidP="002B04DF">
      <w:pPr>
        <w:numPr>
          <w:ilvl w:val="0"/>
          <w:numId w:val="26"/>
        </w:numPr>
        <w:spacing w:before="10" w:after="0" w:line="240" w:lineRule="auto"/>
        <w:ind w:hanging="425"/>
        <w:jc w:val="both"/>
        <w:rPr>
          <w:rFonts w:ascii="Arial" w:hAnsi="Arial" w:cs="Arial"/>
          <w:sz w:val="20"/>
          <w:szCs w:val="20"/>
        </w:rPr>
      </w:pPr>
      <w:r w:rsidRPr="00DF5E70">
        <w:rPr>
          <w:rFonts w:ascii="Arial" w:eastAsia="Arial" w:hAnsi="Arial" w:cs="Arial"/>
          <w:sz w:val="20"/>
          <w:szCs w:val="20"/>
        </w:rPr>
        <w:t xml:space="preserve">Use a lathe to grind, file, and turn machine parts to match the appropriate specifications. </w:t>
      </w:r>
    </w:p>
    <w:p w:rsidR="002B04DF" w:rsidRPr="00DF5E70" w:rsidRDefault="002B04DF" w:rsidP="002B04DF">
      <w:pPr>
        <w:numPr>
          <w:ilvl w:val="0"/>
          <w:numId w:val="26"/>
        </w:numPr>
        <w:spacing w:before="10" w:after="0" w:line="240" w:lineRule="auto"/>
        <w:ind w:hanging="425"/>
        <w:jc w:val="both"/>
        <w:rPr>
          <w:rFonts w:ascii="Arial" w:hAnsi="Arial" w:cs="Arial"/>
          <w:sz w:val="20"/>
          <w:szCs w:val="20"/>
        </w:rPr>
      </w:pPr>
      <w:r w:rsidRPr="00DF5E70">
        <w:rPr>
          <w:rFonts w:ascii="Arial" w:eastAsia="Arial" w:hAnsi="Arial" w:cs="Arial"/>
          <w:sz w:val="20"/>
          <w:szCs w:val="20"/>
        </w:rPr>
        <w:t xml:space="preserve">Assemble all machinery and equipment by bolting, welding, riveting, or fastening them to pre-built foundations. </w:t>
      </w:r>
    </w:p>
    <w:p w:rsidR="002B04DF" w:rsidRPr="00DF5E70" w:rsidRDefault="002B04DF" w:rsidP="002B04DF">
      <w:pPr>
        <w:numPr>
          <w:ilvl w:val="0"/>
          <w:numId w:val="26"/>
        </w:numPr>
        <w:spacing w:before="10" w:after="0" w:line="240" w:lineRule="auto"/>
        <w:ind w:hanging="425"/>
        <w:jc w:val="both"/>
        <w:rPr>
          <w:rFonts w:ascii="Arial" w:hAnsi="Arial" w:cs="Arial"/>
          <w:sz w:val="20"/>
          <w:szCs w:val="20"/>
        </w:rPr>
      </w:pPr>
      <w:r w:rsidRPr="00DF5E70">
        <w:rPr>
          <w:rFonts w:ascii="Arial" w:eastAsia="Arial" w:hAnsi="Arial" w:cs="Arial"/>
          <w:sz w:val="20"/>
          <w:szCs w:val="20"/>
        </w:rPr>
        <w:t xml:space="preserve">Adhere to assembly and installation instructions set forth in vendor manuals and specifications. </w:t>
      </w:r>
    </w:p>
    <w:p w:rsidR="002B04DF" w:rsidRPr="00DF5E70" w:rsidRDefault="002B04DF" w:rsidP="002B04DF">
      <w:pPr>
        <w:numPr>
          <w:ilvl w:val="0"/>
          <w:numId w:val="26"/>
        </w:numPr>
        <w:spacing w:before="10" w:after="0" w:line="240" w:lineRule="auto"/>
        <w:ind w:hanging="425"/>
        <w:jc w:val="both"/>
        <w:rPr>
          <w:rFonts w:ascii="Arial" w:hAnsi="Arial" w:cs="Arial"/>
          <w:sz w:val="20"/>
          <w:szCs w:val="20"/>
        </w:rPr>
      </w:pPr>
      <w:r w:rsidRPr="00DF5E70">
        <w:rPr>
          <w:rFonts w:ascii="Arial" w:eastAsia="Arial" w:hAnsi="Arial" w:cs="Arial"/>
          <w:sz w:val="20"/>
          <w:szCs w:val="20"/>
        </w:rPr>
        <w:t xml:space="preserve">Repair any problems associated with new or existing equipment. </w:t>
      </w:r>
    </w:p>
    <w:p w:rsidR="002B04DF" w:rsidRPr="00DF5E70" w:rsidRDefault="002B04DF" w:rsidP="002B04DF">
      <w:pPr>
        <w:numPr>
          <w:ilvl w:val="0"/>
          <w:numId w:val="26"/>
        </w:numPr>
        <w:spacing w:before="10" w:after="0" w:line="240" w:lineRule="auto"/>
        <w:ind w:hanging="425"/>
        <w:jc w:val="both"/>
        <w:rPr>
          <w:rFonts w:ascii="Arial" w:hAnsi="Arial" w:cs="Arial"/>
          <w:sz w:val="20"/>
          <w:szCs w:val="20"/>
        </w:rPr>
      </w:pPr>
      <w:r w:rsidRPr="00DF5E70">
        <w:rPr>
          <w:rFonts w:ascii="Arial" w:eastAsia="Arial" w:hAnsi="Arial" w:cs="Arial"/>
          <w:sz w:val="20"/>
          <w:szCs w:val="20"/>
        </w:rPr>
        <w:t xml:space="preserve">Fabricate new machine parts if original parts are missing or damaged. </w:t>
      </w:r>
    </w:p>
    <w:p w:rsidR="002B04DF" w:rsidRPr="00DF5E70" w:rsidRDefault="002B04DF" w:rsidP="002B04DF">
      <w:pPr>
        <w:numPr>
          <w:ilvl w:val="0"/>
          <w:numId w:val="26"/>
        </w:numPr>
        <w:spacing w:before="10" w:after="0" w:line="240" w:lineRule="auto"/>
        <w:ind w:hanging="425"/>
        <w:jc w:val="both"/>
        <w:rPr>
          <w:rFonts w:ascii="Arial" w:hAnsi="Arial" w:cs="Arial"/>
          <w:sz w:val="20"/>
          <w:szCs w:val="20"/>
        </w:rPr>
      </w:pPr>
      <w:r w:rsidRPr="00DF5E70">
        <w:rPr>
          <w:rFonts w:ascii="Arial" w:eastAsia="Arial" w:hAnsi="Arial" w:cs="Arial"/>
          <w:sz w:val="20"/>
          <w:szCs w:val="20"/>
        </w:rPr>
        <w:t xml:space="preserve">Identify and correct any problems found in machines, equipment, or processes in order to facilitate production. </w:t>
      </w:r>
    </w:p>
    <w:p w:rsidR="002B04DF" w:rsidRPr="00DF5E70" w:rsidRDefault="002B04DF" w:rsidP="002B04DF">
      <w:pPr>
        <w:numPr>
          <w:ilvl w:val="0"/>
          <w:numId w:val="26"/>
        </w:numPr>
        <w:spacing w:before="10" w:after="0" w:line="240" w:lineRule="auto"/>
        <w:ind w:hanging="425"/>
        <w:jc w:val="both"/>
        <w:rPr>
          <w:rFonts w:ascii="Arial" w:hAnsi="Arial" w:cs="Arial"/>
          <w:sz w:val="20"/>
          <w:szCs w:val="20"/>
        </w:rPr>
      </w:pPr>
      <w:r w:rsidRPr="00DF5E70">
        <w:rPr>
          <w:rFonts w:ascii="Arial" w:eastAsia="Arial" w:hAnsi="Arial" w:cs="Arial"/>
          <w:sz w:val="20"/>
          <w:szCs w:val="20"/>
        </w:rPr>
        <w:t xml:space="preserve">Leads apprentices and directs them to ensure successful task completion. </w:t>
      </w:r>
    </w:p>
    <w:p w:rsidR="002B04DF" w:rsidRPr="00DF5E70" w:rsidRDefault="002B04DF" w:rsidP="002B04DF">
      <w:pPr>
        <w:numPr>
          <w:ilvl w:val="0"/>
          <w:numId w:val="26"/>
        </w:numPr>
        <w:spacing w:before="10" w:after="0" w:line="240" w:lineRule="auto"/>
        <w:ind w:hanging="425"/>
        <w:jc w:val="both"/>
        <w:rPr>
          <w:rFonts w:ascii="Arial" w:hAnsi="Arial" w:cs="Arial"/>
          <w:sz w:val="20"/>
          <w:szCs w:val="20"/>
        </w:rPr>
      </w:pPr>
      <w:r w:rsidRPr="00DF5E70">
        <w:rPr>
          <w:rFonts w:ascii="Arial" w:eastAsia="Arial" w:hAnsi="Arial" w:cs="Arial"/>
          <w:sz w:val="20"/>
          <w:szCs w:val="20"/>
        </w:rPr>
        <w:t xml:space="preserve">Perform preventative maintenance on machines and equipment </w:t>
      </w:r>
    </w:p>
    <w:p w:rsidR="002B04DF" w:rsidRPr="00DF5E70" w:rsidRDefault="002B04DF" w:rsidP="002B04DF">
      <w:pPr>
        <w:numPr>
          <w:ilvl w:val="0"/>
          <w:numId w:val="26"/>
        </w:numPr>
        <w:spacing w:before="10" w:after="0" w:line="240" w:lineRule="auto"/>
        <w:ind w:hanging="425"/>
        <w:jc w:val="both"/>
        <w:rPr>
          <w:rFonts w:ascii="Arial" w:hAnsi="Arial" w:cs="Arial"/>
          <w:sz w:val="20"/>
          <w:szCs w:val="20"/>
        </w:rPr>
      </w:pPr>
      <w:r w:rsidRPr="00DF5E70">
        <w:rPr>
          <w:rFonts w:ascii="Arial" w:eastAsia="Arial" w:hAnsi="Arial" w:cs="Arial"/>
          <w:sz w:val="20"/>
          <w:szCs w:val="20"/>
        </w:rPr>
        <w:t>Complete all paperwork as required</w:t>
      </w:r>
    </w:p>
    <w:p w:rsidR="002B04DF" w:rsidRPr="00DF5E70" w:rsidRDefault="002B04DF" w:rsidP="002B04DF">
      <w:pPr>
        <w:numPr>
          <w:ilvl w:val="0"/>
          <w:numId w:val="26"/>
        </w:numPr>
        <w:spacing w:before="10" w:after="0" w:line="240" w:lineRule="auto"/>
        <w:ind w:hanging="425"/>
        <w:jc w:val="both"/>
        <w:rPr>
          <w:rFonts w:ascii="Arial" w:hAnsi="Arial" w:cs="Arial"/>
          <w:sz w:val="20"/>
          <w:szCs w:val="20"/>
        </w:rPr>
      </w:pPr>
      <w:r w:rsidRPr="00DF5E70">
        <w:rPr>
          <w:rFonts w:ascii="Arial" w:eastAsia="Arial" w:hAnsi="Arial" w:cs="Arial"/>
          <w:sz w:val="20"/>
          <w:szCs w:val="20"/>
        </w:rPr>
        <w:t xml:space="preserve">Ensure ongoing compliance with local, national, and international standards and legislation. </w:t>
      </w:r>
    </w:p>
    <w:p w:rsidR="002B04DF" w:rsidRPr="002B04DF" w:rsidRDefault="002B04DF" w:rsidP="002B04DF">
      <w:pPr>
        <w:numPr>
          <w:ilvl w:val="0"/>
          <w:numId w:val="26"/>
        </w:numPr>
        <w:spacing w:after="0" w:line="240" w:lineRule="auto"/>
        <w:ind w:hanging="425"/>
        <w:jc w:val="both"/>
        <w:rPr>
          <w:rFonts w:ascii="Arial" w:hAnsi="Arial" w:cs="Arial"/>
          <w:b/>
          <w:sz w:val="20"/>
          <w:szCs w:val="20"/>
        </w:rPr>
      </w:pPr>
      <w:r w:rsidRPr="00DF5E70">
        <w:rPr>
          <w:rFonts w:ascii="Arial" w:hAnsi="Arial" w:cs="Arial"/>
          <w:sz w:val="20"/>
          <w:szCs w:val="20"/>
        </w:rPr>
        <w:t>Performs other duties as assigned</w:t>
      </w:r>
    </w:p>
    <w:p w:rsidR="00B609DA" w:rsidRPr="002B04DF" w:rsidRDefault="00B609DA" w:rsidP="00B609DA">
      <w:pPr>
        <w:pStyle w:val="NoSpacing"/>
        <w:ind w:right="720"/>
        <w:rPr>
          <w:rFonts w:ascii="Arial" w:hAnsi="Arial" w:cs="Arial"/>
          <w:b/>
          <w:sz w:val="20"/>
          <w:szCs w:val="20"/>
        </w:rPr>
      </w:pPr>
    </w:p>
    <w:p w:rsidR="00511A18" w:rsidRPr="000058C4" w:rsidRDefault="00511A18" w:rsidP="00511A18">
      <w:pPr>
        <w:pStyle w:val="BodyTextIndent"/>
        <w:ind w:left="0" w:right="720"/>
        <w:rPr>
          <w:rFonts w:ascii="Arial" w:hAnsi="Arial" w:cs="Arial"/>
          <w:b/>
          <w:sz w:val="22"/>
          <w:szCs w:val="22"/>
        </w:rPr>
      </w:pPr>
      <w:r w:rsidRPr="000058C4">
        <w:rPr>
          <w:rFonts w:ascii="Arial" w:hAnsi="Arial" w:cs="Arial"/>
          <w:b/>
          <w:sz w:val="22"/>
          <w:szCs w:val="22"/>
        </w:rPr>
        <w:t>Required Qualifications</w:t>
      </w:r>
    </w:p>
    <w:p w:rsidR="002B04DF" w:rsidRPr="00DF5E70" w:rsidRDefault="002B04DF" w:rsidP="002B04DF">
      <w:pPr>
        <w:numPr>
          <w:ilvl w:val="0"/>
          <w:numId w:val="1"/>
        </w:numPr>
        <w:spacing w:before="10" w:after="0" w:line="240" w:lineRule="auto"/>
        <w:ind w:left="709" w:hanging="425"/>
        <w:jc w:val="both"/>
        <w:rPr>
          <w:rFonts w:ascii="Arial" w:hAnsi="Arial" w:cs="Arial"/>
          <w:sz w:val="20"/>
          <w:szCs w:val="20"/>
        </w:rPr>
      </w:pPr>
      <w:r w:rsidRPr="00DF5E70">
        <w:rPr>
          <w:rFonts w:ascii="Arial" w:hAnsi="Arial" w:cs="Arial"/>
          <w:sz w:val="20"/>
          <w:szCs w:val="20"/>
        </w:rPr>
        <w:t>Must be a licensed industrial millwright in the province of Ontario (Red Seal)</w:t>
      </w:r>
    </w:p>
    <w:p w:rsidR="002B04DF" w:rsidRPr="00DF5E70" w:rsidRDefault="002B04DF" w:rsidP="002B04DF">
      <w:pPr>
        <w:numPr>
          <w:ilvl w:val="0"/>
          <w:numId w:val="1"/>
        </w:numPr>
        <w:spacing w:before="10" w:after="0" w:line="240" w:lineRule="auto"/>
        <w:ind w:left="709" w:hanging="425"/>
        <w:jc w:val="both"/>
        <w:rPr>
          <w:rFonts w:ascii="Arial" w:hAnsi="Arial" w:cs="Arial"/>
          <w:sz w:val="20"/>
          <w:szCs w:val="20"/>
        </w:rPr>
      </w:pPr>
      <w:r w:rsidRPr="00DF5E70">
        <w:rPr>
          <w:rFonts w:ascii="Arial" w:hAnsi="Arial" w:cs="Arial"/>
          <w:sz w:val="20"/>
          <w:szCs w:val="20"/>
        </w:rPr>
        <w:t>2- 4 years direct work-related experience in a manufacturing industry.  Experience working in the MDF Manufacturing or Pulp &amp; Paper industry would be considered an asset</w:t>
      </w:r>
    </w:p>
    <w:p w:rsidR="00B609DA" w:rsidRPr="00597870" w:rsidRDefault="00B609DA" w:rsidP="002B04DF">
      <w:pPr>
        <w:pStyle w:val="NoSpacing"/>
        <w:ind w:left="709"/>
        <w:jc w:val="both"/>
        <w:rPr>
          <w:rFonts w:ascii="Arial" w:hAnsi="Arial" w:cs="Arial"/>
          <w:color w:val="000000"/>
          <w:sz w:val="20"/>
          <w:szCs w:val="20"/>
        </w:rPr>
      </w:pPr>
    </w:p>
    <w:p w:rsidR="002B04DF" w:rsidRPr="002B04DF" w:rsidRDefault="002B04DF" w:rsidP="002B04DF">
      <w:pPr>
        <w:pStyle w:val="Heading2"/>
        <w:rPr>
          <w:rFonts w:ascii="Arial" w:hAnsi="Arial" w:cs="Arial"/>
          <w:i/>
          <w:sz w:val="22"/>
          <w:szCs w:val="22"/>
          <w:u w:val="none"/>
        </w:rPr>
      </w:pPr>
      <w:bookmarkStart w:id="1" w:name="_Toc5"/>
      <w:r w:rsidRPr="002B04DF">
        <w:rPr>
          <w:rFonts w:ascii="Arial" w:hAnsi="Arial" w:cs="Arial"/>
          <w:i/>
          <w:sz w:val="22"/>
          <w:szCs w:val="22"/>
          <w:u w:val="none"/>
        </w:rPr>
        <w:t>Core Competencies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86"/>
      </w:tblGrid>
      <w:tr w:rsidR="002B04DF" w:rsidRPr="00DF5E70" w:rsidTr="00720955">
        <w:tc>
          <w:tcPr>
            <w:tcW w:w="5110" w:type="dxa"/>
            <w:shd w:val="clear" w:color="auto" w:fill="auto"/>
          </w:tcPr>
          <w:p w:rsidR="002B04DF" w:rsidRPr="00DF5E70" w:rsidRDefault="002B04DF" w:rsidP="002B04DF">
            <w:pPr>
              <w:numPr>
                <w:ilvl w:val="0"/>
                <w:numId w:val="32"/>
              </w:numPr>
              <w:spacing w:before="10" w:after="0" w:line="240" w:lineRule="auto"/>
              <w:rPr>
                <w:rFonts w:ascii="Arial" w:hAnsi="Arial" w:cs="Arial"/>
                <w:sz w:val="20"/>
                <w:szCs w:val="20"/>
              </w:rPr>
            </w:pPr>
            <w:r w:rsidRPr="00DF5E70">
              <w:rPr>
                <w:rFonts w:ascii="Arial" w:eastAsia="Arial" w:hAnsi="Arial" w:cs="Arial"/>
                <w:sz w:val="20"/>
                <w:szCs w:val="20"/>
              </w:rPr>
              <w:t>Quality Orientation</w:t>
            </w:r>
          </w:p>
          <w:p w:rsidR="002B04DF" w:rsidRPr="00DF5E70" w:rsidRDefault="002B04DF" w:rsidP="002B04DF">
            <w:pPr>
              <w:numPr>
                <w:ilvl w:val="0"/>
                <w:numId w:val="32"/>
              </w:numPr>
              <w:spacing w:before="10" w:after="0" w:line="240" w:lineRule="auto"/>
              <w:rPr>
                <w:rFonts w:ascii="Arial" w:hAnsi="Arial" w:cs="Arial"/>
                <w:sz w:val="20"/>
                <w:szCs w:val="20"/>
              </w:rPr>
            </w:pPr>
            <w:r w:rsidRPr="00DF5E70">
              <w:rPr>
                <w:rFonts w:ascii="Arial" w:eastAsia="Arial" w:hAnsi="Arial" w:cs="Arial"/>
                <w:sz w:val="20"/>
                <w:szCs w:val="20"/>
              </w:rPr>
              <w:t>Time Management</w:t>
            </w:r>
          </w:p>
          <w:p w:rsidR="002B04DF" w:rsidRPr="00DF5E70" w:rsidRDefault="002B04DF" w:rsidP="002B04DF">
            <w:pPr>
              <w:numPr>
                <w:ilvl w:val="0"/>
                <w:numId w:val="32"/>
              </w:numPr>
              <w:spacing w:before="10" w:after="0" w:line="240" w:lineRule="auto"/>
              <w:rPr>
                <w:rFonts w:ascii="Arial" w:hAnsi="Arial" w:cs="Arial"/>
                <w:sz w:val="20"/>
                <w:szCs w:val="20"/>
              </w:rPr>
            </w:pPr>
            <w:r w:rsidRPr="00DF5E70">
              <w:rPr>
                <w:rFonts w:ascii="Arial" w:eastAsia="Arial" w:hAnsi="Arial" w:cs="Arial"/>
                <w:sz w:val="20"/>
                <w:szCs w:val="20"/>
              </w:rPr>
              <w:t>Creative and Innovative Thinking</w:t>
            </w:r>
          </w:p>
          <w:p w:rsidR="002B04DF" w:rsidRPr="00DF5E70" w:rsidRDefault="002B04DF" w:rsidP="002B04DF">
            <w:pPr>
              <w:numPr>
                <w:ilvl w:val="0"/>
                <w:numId w:val="32"/>
              </w:numPr>
              <w:spacing w:before="10" w:after="0" w:line="240" w:lineRule="auto"/>
              <w:rPr>
                <w:rFonts w:ascii="Arial" w:hAnsi="Arial" w:cs="Arial"/>
                <w:sz w:val="20"/>
                <w:szCs w:val="20"/>
              </w:rPr>
            </w:pPr>
            <w:r w:rsidRPr="00DF5E70">
              <w:rPr>
                <w:rFonts w:ascii="Arial" w:eastAsia="Arial" w:hAnsi="Arial" w:cs="Arial"/>
                <w:sz w:val="20"/>
                <w:szCs w:val="20"/>
              </w:rPr>
              <w:t>Development and Continual Learning</w:t>
            </w:r>
          </w:p>
          <w:p w:rsidR="002B04DF" w:rsidRPr="00DF5E70" w:rsidRDefault="002B04DF" w:rsidP="002B04DF">
            <w:pPr>
              <w:numPr>
                <w:ilvl w:val="0"/>
                <w:numId w:val="32"/>
              </w:numPr>
              <w:spacing w:before="10" w:after="0" w:line="240" w:lineRule="auto"/>
              <w:rPr>
                <w:rFonts w:ascii="Arial" w:hAnsi="Arial" w:cs="Arial"/>
                <w:sz w:val="20"/>
                <w:szCs w:val="20"/>
              </w:rPr>
            </w:pPr>
            <w:r w:rsidRPr="00DF5E70">
              <w:rPr>
                <w:rFonts w:ascii="Arial" w:eastAsia="Arial" w:hAnsi="Arial" w:cs="Arial"/>
                <w:sz w:val="20"/>
                <w:szCs w:val="20"/>
              </w:rPr>
              <w:t>Trouble-shooting and Problem Solving</w:t>
            </w:r>
          </w:p>
          <w:p w:rsidR="002B04DF" w:rsidRPr="00DF5E70" w:rsidRDefault="002B04DF" w:rsidP="002B04DF">
            <w:pPr>
              <w:numPr>
                <w:ilvl w:val="0"/>
                <w:numId w:val="32"/>
              </w:numPr>
              <w:spacing w:before="10" w:after="0" w:line="240" w:lineRule="auto"/>
              <w:rPr>
                <w:rFonts w:ascii="Arial" w:hAnsi="Arial" w:cs="Arial"/>
                <w:sz w:val="20"/>
                <w:szCs w:val="20"/>
              </w:rPr>
            </w:pPr>
            <w:r w:rsidRPr="00DF5E70">
              <w:rPr>
                <w:rFonts w:ascii="Arial" w:eastAsia="Arial" w:hAnsi="Arial" w:cs="Arial"/>
                <w:sz w:val="20"/>
                <w:szCs w:val="20"/>
              </w:rPr>
              <w:t>Accountability and Dependability</w:t>
            </w:r>
          </w:p>
          <w:p w:rsidR="002B04DF" w:rsidRPr="00DF5E70" w:rsidRDefault="002B04DF" w:rsidP="002B04DF">
            <w:pPr>
              <w:numPr>
                <w:ilvl w:val="0"/>
                <w:numId w:val="32"/>
              </w:numPr>
              <w:spacing w:before="10" w:after="0" w:line="240" w:lineRule="auto"/>
              <w:rPr>
                <w:rFonts w:ascii="Arial" w:hAnsi="Arial" w:cs="Arial"/>
                <w:sz w:val="20"/>
                <w:szCs w:val="20"/>
              </w:rPr>
            </w:pPr>
            <w:r w:rsidRPr="00DF5E70">
              <w:rPr>
                <w:rFonts w:ascii="Arial" w:eastAsia="Arial" w:hAnsi="Arial" w:cs="Arial"/>
                <w:sz w:val="20"/>
                <w:szCs w:val="20"/>
              </w:rPr>
              <w:t>Research and Analysis</w:t>
            </w:r>
          </w:p>
          <w:p w:rsidR="002B04DF" w:rsidRPr="00DF5E70" w:rsidRDefault="002B04DF" w:rsidP="002B04DF">
            <w:pPr>
              <w:numPr>
                <w:ilvl w:val="0"/>
                <w:numId w:val="32"/>
              </w:numPr>
              <w:spacing w:before="10" w:after="0" w:line="240" w:lineRule="auto"/>
              <w:rPr>
                <w:rFonts w:ascii="Arial" w:hAnsi="Arial" w:cs="Arial"/>
                <w:sz w:val="20"/>
                <w:szCs w:val="20"/>
              </w:rPr>
            </w:pPr>
            <w:r w:rsidRPr="00DF5E70">
              <w:rPr>
                <w:rFonts w:ascii="Arial" w:eastAsia="Arial" w:hAnsi="Arial" w:cs="Arial"/>
                <w:sz w:val="20"/>
                <w:szCs w:val="20"/>
              </w:rPr>
              <w:t>Decision making and Judgement</w:t>
            </w:r>
          </w:p>
        </w:tc>
        <w:tc>
          <w:tcPr>
            <w:tcW w:w="5111" w:type="dxa"/>
            <w:shd w:val="clear" w:color="auto" w:fill="auto"/>
          </w:tcPr>
          <w:p w:rsidR="002B04DF" w:rsidRPr="00DF5E70" w:rsidRDefault="002B04DF" w:rsidP="002B04DF">
            <w:pPr>
              <w:numPr>
                <w:ilvl w:val="0"/>
                <w:numId w:val="32"/>
              </w:numPr>
              <w:spacing w:before="10" w:after="0" w:line="240" w:lineRule="auto"/>
              <w:rPr>
                <w:rFonts w:ascii="Arial" w:hAnsi="Arial" w:cs="Arial"/>
                <w:sz w:val="20"/>
                <w:szCs w:val="20"/>
              </w:rPr>
            </w:pPr>
            <w:r w:rsidRPr="00DF5E70">
              <w:rPr>
                <w:rFonts w:ascii="Arial" w:eastAsia="Arial" w:hAnsi="Arial" w:cs="Arial"/>
                <w:sz w:val="20"/>
                <w:szCs w:val="20"/>
              </w:rPr>
              <w:t>Operating Equipment</w:t>
            </w:r>
          </w:p>
          <w:p w:rsidR="002B04DF" w:rsidRPr="00DF5E70" w:rsidRDefault="002B04DF" w:rsidP="002B04DF">
            <w:pPr>
              <w:numPr>
                <w:ilvl w:val="0"/>
                <w:numId w:val="32"/>
              </w:numPr>
              <w:spacing w:before="10" w:after="0" w:line="240" w:lineRule="auto"/>
              <w:rPr>
                <w:rFonts w:ascii="Arial" w:hAnsi="Arial" w:cs="Arial"/>
                <w:sz w:val="20"/>
                <w:szCs w:val="20"/>
              </w:rPr>
            </w:pPr>
            <w:r w:rsidRPr="00DF5E70">
              <w:rPr>
                <w:rFonts w:ascii="Arial" w:eastAsia="Arial" w:hAnsi="Arial" w:cs="Arial"/>
                <w:sz w:val="20"/>
                <w:szCs w:val="20"/>
              </w:rPr>
              <w:t>Providing Consultation</w:t>
            </w:r>
          </w:p>
          <w:p w:rsidR="002B04DF" w:rsidRPr="00DF5E70" w:rsidRDefault="002B04DF" w:rsidP="002B04DF">
            <w:pPr>
              <w:numPr>
                <w:ilvl w:val="0"/>
                <w:numId w:val="32"/>
              </w:numPr>
              <w:spacing w:before="10" w:after="0" w:line="240" w:lineRule="auto"/>
              <w:rPr>
                <w:rFonts w:ascii="Arial" w:hAnsi="Arial" w:cs="Arial"/>
                <w:sz w:val="20"/>
                <w:szCs w:val="20"/>
              </w:rPr>
            </w:pPr>
            <w:r w:rsidRPr="00DF5E70">
              <w:rPr>
                <w:rFonts w:ascii="Arial" w:eastAsia="Arial" w:hAnsi="Arial" w:cs="Arial"/>
                <w:sz w:val="20"/>
                <w:szCs w:val="20"/>
              </w:rPr>
              <w:t>Ethics and Integrity</w:t>
            </w:r>
          </w:p>
          <w:p w:rsidR="002B04DF" w:rsidRPr="00DF5E70" w:rsidRDefault="002B04DF" w:rsidP="002B04DF">
            <w:pPr>
              <w:numPr>
                <w:ilvl w:val="0"/>
                <w:numId w:val="32"/>
              </w:numPr>
              <w:spacing w:before="10" w:after="0" w:line="240" w:lineRule="auto"/>
              <w:rPr>
                <w:rFonts w:ascii="Arial" w:hAnsi="Arial" w:cs="Arial"/>
                <w:sz w:val="20"/>
                <w:szCs w:val="20"/>
              </w:rPr>
            </w:pPr>
            <w:r w:rsidRPr="00DF5E70">
              <w:rPr>
                <w:rFonts w:ascii="Arial" w:eastAsia="Arial" w:hAnsi="Arial" w:cs="Arial"/>
                <w:sz w:val="20"/>
                <w:szCs w:val="20"/>
              </w:rPr>
              <w:t>Planning, Organizing and Scheduling</w:t>
            </w:r>
          </w:p>
          <w:p w:rsidR="002B04DF" w:rsidRPr="00DF5E70" w:rsidRDefault="002B04DF" w:rsidP="002B04DF">
            <w:pPr>
              <w:numPr>
                <w:ilvl w:val="0"/>
                <w:numId w:val="32"/>
              </w:numPr>
              <w:spacing w:before="10" w:after="0" w:line="240" w:lineRule="auto"/>
              <w:rPr>
                <w:rFonts w:ascii="Arial" w:hAnsi="Arial" w:cs="Arial"/>
                <w:sz w:val="20"/>
                <w:szCs w:val="20"/>
              </w:rPr>
            </w:pPr>
            <w:r w:rsidRPr="00DF5E70">
              <w:rPr>
                <w:rFonts w:ascii="Arial" w:eastAsia="Arial" w:hAnsi="Arial" w:cs="Arial"/>
                <w:sz w:val="20"/>
                <w:szCs w:val="20"/>
              </w:rPr>
              <w:t>Coaching and Mentoring</w:t>
            </w:r>
          </w:p>
          <w:p w:rsidR="002B04DF" w:rsidRPr="00DF5E70" w:rsidRDefault="002B04DF" w:rsidP="002B04DF">
            <w:pPr>
              <w:numPr>
                <w:ilvl w:val="0"/>
                <w:numId w:val="32"/>
              </w:numPr>
              <w:spacing w:before="10" w:after="0" w:line="240" w:lineRule="auto"/>
              <w:rPr>
                <w:rFonts w:ascii="Arial" w:hAnsi="Arial" w:cs="Arial"/>
                <w:sz w:val="20"/>
                <w:szCs w:val="20"/>
              </w:rPr>
            </w:pPr>
            <w:r w:rsidRPr="00DF5E70">
              <w:rPr>
                <w:rFonts w:ascii="Arial" w:eastAsia="Arial" w:hAnsi="Arial" w:cs="Arial"/>
                <w:sz w:val="20"/>
                <w:szCs w:val="20"/>
              </w:rPr>
              <w:t>Communication</w:t>
            </w:r>
          </w:p>
          <w:p w:rsidR="002B04DF" w:rsidRPr="00DF5E70" w:rsidRDefault="002B04DF" w:rsidP="002B04DF">
            <w:pPr>
              <w:numPr>
                <w:ilvl w:val="0"/>
                <w:numId w:val="32"/>
              </w:numPr>
              <w:spacing w:before="10" w:after="0" w:line="240" w:lineRule="auto"/>
              <w:rPr>
                <w:rFonts w:ascii="Arial" w:hAnsi="Arial" w:cs="Arial"/>
                <w:sz w:val="20"/>
                <w:szCs w:val="20"/>
              </w:rPr>
            </w:pPr>
            <w:r w:rsidRPr="00DF5E70">
              <w:rPr>
                <w:rFonts w:ascii="Arial" w:eastAsia="Arial" w:hAnsi="Arial" w:cs="Arial"/>
                <w:sz w:val="20"/>
                <w:szCs w:val="20"/>
              </w:rPr>
              <w:t>Energy &amp; Stress</w:t>
            </w:r>
          </w:p>
          <w:p w:rsidR="002B04DF" w:rsidRPr="00DF5E70" w:rsidRDefault="002B04DF" w:rsidP="002B04DF">
            <w:pPr>
              <w:numPr>
                <w:ilvl w:val="0"/>
                <w:numId w:val="32"/>
              </w:numPr>
              <w:spacing w:before="10" w:after="0" w:line="240" w:lineRule="auto"/>
              <w:rPr>
                <w:rFonts w:ascii="Arial" w:hAnsi="Arial" w:cs="Arial"/>
                <w:sz w:val="20"/>
                <w:szCs w:val="20"/>
              </w:rPr>
            </w:pPr>
            <w:r w:rsidRPr="00DF5E70">
              <w:rPr>
                <w:rFonts w:ascii="Arial" w:eastAsia="Arial" w:hAnsi="Arial" w:cs="Arial"/>
                <w:sz w:val="20"/>
                <w:szCs w:val="20"/>
              </w:rPr>
              <w:t>Team Work</w:t>
            </w:r>
          </w:p>
        </w:tc>
      </w:tr>
    </w:tbl>
    <w:p w:rsidR="00B609DA" w:rsidRDefault="00B609DA" w:rsidP="000C210C">
      <w:pPr>
        <w:pStyle w:val="NoSpacing"/>
        <w:ind w:left="450"/>
        <w:rPr>
          <w:rFonts w:ascii="Arial" w:hAnsi="Arial" w:cs="Arial"/>
          <w:color w:val="000000"/>
          <w:sz w:val="20"/>
          <w:szCs w:val="20"/>
        </w:rPr>
      </w:pPr>
    </w:p>
    <w:p w:rsidR="002B04DF" w:rsidRDefault="002B04DF" w:rsidP="000C210C">
      <w:pPr>
        <w:pStyle w:val="NoSpacing"/>
        <w:ind w:left="450"/>
        <w:rPr>
          <w:rFonts w:ascii="Arial" w:hAnsi="Arial" w:cs="Arial"/>
          <w:color w:val="000000"/>
          <w:sz w:val="20"/>
          <w:szCs w:val="20"/>
        </w:rPr>
      </w:pPr>
    </w:p>
    <w:p w:rsidR="002B04DF" w:rsidRDefault="002B04DF" w:rsidP="000C210C">
      <w:pPr>
        <w:pStyle w:val="NoSpacing"/>
        <w:ind w:left="450"/>
        <w:rPr>
          <w:rFonts w:ascii="Arial" w:hAnsi="Arial" w:cs="Arial"/>
          <w:color w:val="000000"/>
          <w:sz w:val="20"/>
          <w:szCs w:val="20"/>
        </w:rPr>
      </w:pPr>
    </w:p>
    <w:p w:rsidR="002B04DF" w:rsidRDefault="002B04DF" w:rsidP="000C210C">
      <w:pPr>
        <w:pStyle w:val="NoSpacing"/>
        <w:ind w:left="450"/>
        <w:rPr>
          <w:rFonts w:ascii="Arial" w:hAnsi="Arial" w:cs="Arial"/>
          <w:color w:val="000000"/>
          <w:sz w:val="20"/>
          <w:szCs w:val="20"/>
        </w:rPr>
      </w:pPr>
    </w:p>
    <w:p w:rsidR="00511A18" w:rsidRPr="000058C4" w:rsidRDefault="00511A18" w:rsidP="00511A18">
      <w:pPr>
        <w:pStyle w:val="BodyTextIndent"/>
        <w:ind w:left="0" w:right="720"/>
        <w:rPr>
          <w:rFonts w:ascii="Arial" w:hAnsi="Arial" w:cs="Arial"/>
          <w:b/>
          <w:sz w:val="22"/>
          <w:szCs w:val="22"/>
        </w:rPr>
      </w:pPr>
      <w:r w:rsidRPr="000058C4">
        <w:rPr>
          <w:rFonts w:ascii="Arial" w:hAnsi="Arial" w:cs="Arial"/>
          <w:b/>
          <w:sz w:val="22"/>
          <w:szCs w:val="22"/>
        </w:rPr>
        <w:lastRenderedPageBreak/>
        <w:t>Preferred Qualifications</w:t>
      </w:r>
    </w:p>
    <w:p w:rsidR="002B04DF" w:rsidRPr="00DF5E70" w:rsidRDefault="002B04DF" w:rsidP="002B04DF">
      <w:pPr>
        <w:numPr>
          <w:ilvl w:val="0"/>
          <w:numId w:val="1"/>
        </w:numPr>
        <w:spacing w:before="10" w:after="0" w:line="240" w:lineRule="auto"/>
        <w:ind w:left="709" w:hanging="425"/>
        <w:jc w:val="both"/>
        <w:rPr>
          <w:rFonts w:ascii="Arial" w:hAnsi="Arial" w:cs="Arial"/>
          <w:b/>
          <w:sz w:val="20"/>
          <w:szCs w:val="20"/>
        </w:rPr>
      </w:pPr>
      <w:r w:rsidRPr="00DF5E70">
        <w:rPr>
          <w:rFonts w:ascii="Arial" w:hAnsi="Arial" w:cs="Arial"/>
          <w:sz w:val="20"/>
          <w:szCs w:val="20"/>
        </w:rPr>
        <w:t>High degree of mechanical aptitudes with demonstrated mechanical skills and working knowledge</w:t>
      </w:r>
    </w:p>
    <w:p w:rsidR="002B04DF" w:rsidRPr="00DF5E70" w:rsidRDefault="002B04DF" w:rsidP="002B04DF">
      <w:pPr>
        <w:numPr>
          <w:ilvl w:val="0"/>
          <w:numId w:val="1"/>
        </w:numPr>
        <w:spacing w:before="10" w:after="0" w:line="240" w:lineRule="auto"/>
        <w:ind w:left="709" w:hanging="425"/>
        <w:jc w:val="both"/>
        <w:rPr>
          <w:rFonts w:ascii="Arial" w:hAnsi="Arial" w:cs="Arial"/>
          <w:b/>
          <w:sz w:val="20"/>
          <w:szCs w:val="20"/>
        </w:rPr>
      </w:pPr>
      <w:r w:rsidRPr="00DF5E70">
        <w:rPr>
          <w:rFonts w:ascii="Arial" w:hAnsi="Arial" w:cs="Arial"/>
          <w:sz w:val="20"/>
          <w:szCs w:val="20"/>
        </w:rPr>
        <w:t>Good machine shop skills with ability to safely and skillfully operate basic machine shop equipment (i.e. drill presses, welders, grinders, cut-off saws etc.)</w:t>
      </w:r>
    </w:p>
    <w:p w:rsidR="002B04DF" w:rsidRPr="00DF5E70" w:rsidRDefault="002B04DF" w:rsidP="002B04DF">
      <w:pPr>
        <w:numPr>
          <w:ilvl w:val="0"/>
          <w:numId w:val="1"/>
        </w:numPr>
        <w:spacing w:before="10" w:after="0" w:line="240" w:lineRule="auto"/>
        <w:ind w:left="709" w:hanging="425"/>
        <w:jc w:val="both"/>
        <w:rPr>
          <w:rFonts w:ascii="Arial" w:hAnsi="Arial" w:cs="Arial"/>
          <w:sz w:val="20"/>
          <w:szCs w:val="20"/>
        </w:rPr>
      </w:pPr>
      <w:r w:rsidRPr="00DF5E70">
        <w:rPr>
          <w:rFonts w:ascii="Arial" w:eastAsia="Arial" w:hAnsi="Arial" w:cs="Arial"/>
          <w:sz w:val="20"/>
          <w:szCs w:val="20"/>
        </w:rPr>
        <w:t>Demonstrated ability to read and interpret engineering drawings</w:t>
      </w:r>
    </w:p>
    <w:p w:rsidR="002B04DF" w:rsidRPr="00DF5E70" w:rsidRDefault="002B04DF" w:rsidP="002B04DF">
      <w:pPr>
        <w:numPr>
          <w:ilvl w:val="0"/>
          <w:numId w:val="1"/>
        </w:numPr>
        <w:spacing w:before="10" w:after="0" w:line="240" w:lineRule="auto"/>
        <w:ind w:left="709" w:hanging="425"/>
        <w:jc w:val="both"/>
        <w:rPr>
          <w:rFonts w:ascii="Arial" w:hAnsi="Arial" w:cs="Arial"/>
          <w:sz w:val="20"/>
          <w:szCs w:val="20"/>
        </w:rPr>
      </w:pPr>
      <w:r w:rsidRPr="00DF5E70">
        <w:rPr>
          <w:rFonts w:ascii="Arial" w:eastAsia="Arial" w:hAnsi="Arial" w:cs="Arial"/>
          <w:sz w:val="20"/>
          <w:szCs w:val="20"/>
        </w:rPr>
        <w:t xml:space="preserve">Proven ability to detect, isolate, and identify irregularities and malfunctions in machinery and equipment. </w:t>
      </w:r>
    </w:p>
    <w:p w:rsidR="002B04DF" w:rsidRPr="00DF5E70" w:rsidRDefault="002B04DF" w:rsidP="002B04DF">
      <w:pPr>
        <w:numPr>
          <w:ilvl w:val="0"/>
          <w:numId w:val="1"/>
        </w:numPr>
        <w:spacing w:before="10" w:after="0" w:line="240" w:lineRule="auto"/>
        <w:ind w:left="709" w:hanging="425"/>
        <w:jc w:val="both"/>
        <w:rPr>
          <w:rFonts w:ascii="Arial" w:hAnsi="Arial" w:cs="Arial"/>
          <w:sz w:val="20"/>
          <w:szCs w:val="20"/>
        </w:rPr>
      </w:pPr>
      <w:r w:rsidRPr="00DF5E70">
        <w:rPr>
          <w:rFonts w:ascii="Arial" w:eastAsia="Arial" w:hAnsi="Arial" w:cs="Arial"/>
          <w:sz w:val="20"/>
          <w:szCs w:val="20"/>
        </w:rPr>
        <w:t xml:space="preserve">Able to fabricate new parts to replace defective parts during machine setup, maintenance, or overhaul. </w:t>
      </w:r>
    </w:p>
    <w:p w:rsidR="002B04DF" w:rsidRPr="00DF5E70" w:rsidRDefault="002B04DF" w:rsidP="002B04DF">
      <w:pPr>
        <w:numPr>
          <w:ilvl w:val="0"/>
          <w:numId w:val="1"/>
        </w:numPr>
        <w:spacing w:before="10" w:after="0" w:line="240" w:lineRule="auto"/>
        <w:ind w:left="709" w:hanging="425"/>
        <w:jc w:val="both"/>
        <w:rPr>
          <w:rFonts w:ascii="Arial" w:hAnsi="Arial" w:cs="Arial"/>
          <w:sz w:val="20"/>
          <w:szCs w:val="20"/>
        </w:rPr>
      </w:pPr>
      <w:r w:rsidRPr="00DF5E70">
        <w:rPr>
          <w:rFonts w:ascii="Arial" w:eastAsia="Arial" w:hAnsi="Arial" w:cs="Arial"/>
          <w:sz w:val="20"/>
          <w:szCs w:val="20"/>
        </w:rPr>
        <w:t>Good written and verbal communication skills with proven ability to maintain accurate maintenance logs</w:t>
      </w:r>
    </w:p>
    <w:p w:rsidR="002B04DF" w:rsidRPr="00DF5E70" w:rsidRDefault="002B04DF" w:rsidP="002B04DF">
      <w:pPr>
        <w:numPr>
          <w:ilvl w:val="0"/>
          <w:numId w:val="1"/>
        </w:numPr>
        <w:spacing w:before="10" w:after="0" w:line="240" w:lineRule="auto"/>
        <w:ind w:left="709" w:hanging="425"/>
        <w:jc w:val="both"/>
        <w:rPr>
          <w:rFonts w:ascii="Arial" w:hAnsi="Arial" w:cs="Arial"/>
          <w:sz w:val="20"/>
          <w:szCs w:val="20"/>
        </w:rPr>
      </w:pPr>
      <w:r w:rsidRPr="00DF5E70">
        <w:rPr>
          <w:rFonts w:ascii="Arial" w:eastAsia="Arial" w:hAnsi="Arial" w:cs="Arial"/>
          <w:sz w:val="20"/>
          <w:szCs w:val="20"/>
        </w:rPr>
        <w:t>Accurate and highly analytical</w:t>
      </w:r>
    </w:p>
    <w:p w:rsidR="002B04DF" w:rsidRPr="00DF5E70" w:rsidRDefault="002B04DF" w:rsidP="002B04DF">
      <w:pPr>
        <w:numPr>
          <w:ilvl w:val="0"/>
          <w:numId w:val="1"/>
        </w:numPr>
        <w:spacing w:before="10" w:after="0" w:line="240" w:lineRule="auto"/>
        <w:ind w:left="709" w:hanging="425"/>
        <w:jc w:val="both"/>
        <w:rPr>
          <w:rFonts w:ascii="Arial" w:hAnsi="Arial" w:cs="Arial"/>
          <w:sz w:val="20"/>
          <w:szCs w:val="20"/>
        </w:rPr>
      </w:pPr>
      <w:r w:rsidRPr="00DF5E70">
        <w:rPr>
          <w:rFonts w:ascii="Arial" w:eastAsia="Arial" w:hAnsi="Arial" w:cs="Arial"/>
          <w:sz w:val="20"/>
          <w:szCs w:val="20"/>
        </w:rPr>
        <w:t xml:space="preserve">Must be self-motivated </w:t>
      </w:r>
    </w:p>
    <w:p w:rsidR="002B04DF" w:rsidRPr="00DF5E70" w:rsidRDefault="002B04DF" w:rsidP="002B04DF">
      <w:pPr>
        <w:numPr>
          <w:ilvl w:val="0"/>
          <w:numId w:val="1"/>
        </w:numPr>
        <w:spacing w:before="10" w:after="0" w:line="240" w:lineRule="auto"/>
        <w:ind w:left="709" w:hanging="425"/>
        <w:jc w:val="both"/>
        <w:rPr>
          <w:rFonts w:ascii="Arial" w:hAnsi="Arial" w:cs="Arial"/>
          <w:sz w:val="20"/>
          <w:szCs w:val="20"/>
        </w:rPr>
      </w:pPr>
      <w:r w:rsidRPr="00DF5E70">
        <w:rPr>
          <w:rFonts w:ascii="Arial" w:eastAsia="Arial" w:hAnsi="Arial" w:cs="Arial"/>
          <w:sz w:val="20"/>
          <w:szCs w:val="20"/>
        </w:rPr>
        <w:t>Experience in supervising and mentoring apprentices</w:t>
      </w:r>
    </w:p>
    <w:p w:rsidR="002B04DF" w:rsidRPr="00DF5E70" w:rsidRDefault="002B04DF" w:rsidP="002B04DF">
      <w:pPr>
        <w:numPr>
          <w:ilvl w:val="0"/>
          <w:numId w:val="1"/>
        </w:numPr>
        <w:spacing w:before="10" w:after="0" w:line="240" w:lineRule="auto"/>
        <w:ind w:left="709" w:hanging="425"/>
        <w:jc w:val="both"/>
        <w:rPr>
          <w:rFonts w:ascii="Arial" w:hAnsi="Arial" w:cs="Arial"/>
          <w:sz w:val="20"/>
          <w:szCs w:val="20"/>
        </w:rPr>
      </w:pPr>
      <w:r w:rsidRPr="00DF5E70">
        <w:rPr>
          <w:rFonts w:ascii="Arial" w:eastAsia="Arial" w:hAnsi="Arial" w:cs="Arial"/>
          <w:sz w:val="20"/>
          <w:szCs w:val="20"/>
        </w:rPr>
        <w:t>Strong work ethic and positive team attitude</w:t>
      </w:r>
    </w:p>
    <w:p w:rsidR="002B04DF" w:rsidRPr="00DF5E70" w:rsidRDefault="002B04DF" w:rsidP="002B04DF">
      <w:pPr>
        <w:numPr>
          <w:ilvl w:val="0"/>
          <w:numId w:val="1"/>
        </w:numPr>
        <w:spacing w:before="10" w:after="0" w:line="240" w:lineRule="auto"/>
        <w:ind w:left="709" w:hanging="425"/>
        <w:jc w:val="both"/>
        <w:rPr>
          <w:rFonts w:ascii="Arial" w:hAnsi="Arial" w:cs="Arial"/>
          <w:sz w:val="20"/>
          <w:szCs w:val="20"/>
        </w:rPr>
      </w:pPr>
      <w:r w:rsidRPr="00DF5E70">
        <w:rPr>
          <w:rFonts w:ascii="Arial" w:eastAsia="Arial" w:hAnsi="Arial" w:cs="Arial"/>
          <w:sz w:val="20"/>
          <w:szCs w:val="20"/>
        </w:rPr>
        <w:t>Familiarity with predictive maintenance / condition monitoring tools such as Infrared cameras, vibration and Ultrasonic monitoring would be considered an asset</w:t>
      </w:r>
    </w:p>
    <w:p w:rsidR="00B609DA" w:rsidRPr="002B04DF" w:rsidRDefault="002B04DF" w:rsidP="002B04DF">
      <w:pPr>
        <w:pStyle w:val="NoSpacing"/>
        <w:numPr>
          <w:ilvl w:val="0"/>
          <w:numId w:val="1"/>
        </w:numPr>
        <w:ind w:left="709" w:hanging="425"/>
        <w:jc w:val="both"/>
        <w:rPr>
          <w:rFonts w:ascii="Arial" w:hAnsi="Arial" w:cs="Arial"/>
          <w:color w:val="000000"/>
          <w:sz w:val="20"/>
          <w:szCs w:val="20"/>
        </w:rPr>
      </w:pPr>
      <w:r w:rsidRPr="00DF5E70">
        <w:rPr>
          <w:rFonts w:ascii="Arial" w:eastAsia="Arial" w:hAnsi="Arial" w:cs="Arial"/>
          <w:sz w:val="20"/>
          <w:szCs w:val="20"/>
        </w:rPr>
        <w:t xml:space="preserve">Good computer skills i.e. Windows, Excel, Word, Computerized maintenance Management Software (CMMS) such as Maximo or </w:t>
      </w:r>
      <w:proofErr w:type="spellStart"/>
      <w:r w:rsidRPr="00DF5E70">
        <w:rPr>
          <w:rFonts w:ascii="Arial" w:eastAsia="Arial" w:hAnsi="Arial" w:cs="Arial"/>
          <w:sz w:val="20"/>
          <w:szCs w:val="20"/>
        </w:rPr>
        <w:t>Infor</w:t>
      </w:r>
      <w:proofErr w:type="spellEnd"/>
      <w:r w:rsidRPr="00DF5E70">
        <w:rPr>
          <w:rFonts w:ascii="Arial" w:eastAsia="Arial" w:hAnsi="Arial" w:cs="Arial"/>
          <w:sz w:val="20"/>
          <w:szCs w:val="20"/>
        </w:rPr>
        <w:t xml:space="preserve"> EAM would be considered an asset</w:t>
      </w:r>
    </w:p>
    <w:p w:rsidR="002B04DF" w:rsidRPr="000C210C" w:rsidRDefault="002B04DF" w:rsidP="002B04DF">
      <w:pPr>
        <w:pStyle w:val="NoSpacing"/>
        <w:ind w:left="709"/>
        <w:jc w:val="both"/>
        <w:rPr>
          <w:rFonts w:ascii="Arial" w:hAnsi="Arial" w:cs="Arial"/>
          <w:color w:val="000000"/>
          <w:sz w:val="20"/>
          <w:szCs w:val="20"/>
        </w:rPr>
      </w:pPr>
    </w:p>
    <w:p w:rsidR="002B04DF" w:rsidRPr="002B04DF" w:rsidRDefault="002B04DF" w:rsidP="002B04DF">
      <w:pPr>
        <w:spacing w:after="0" w:line="240" w:lineRule="auto"/>
        <w:rPr>
          <w:rFonts w:ascii="Arial" w:hAnsi="Arial" w:cs="Arial"/>
          <w:b/>
          <w:i/>
        </w:rPr>
      </w:pPr>
      <w:r>
        <w:rPr>
          <w:rFonts w:ascii="Arial" w:hAnsi="Arial" w:cs="Arial"/>
          <w:b/>
          <w:i/>
        </w:rPr>
        <w:t>Work Environment</w:t>
      </w:r>
    </w:p>
    <w:p w:rsidR="002B04DF" w:rsidRPr="00DF5E70" w:rsidRDefault="002B04DF" w:rsidP="002B04DF">
      <w:pPr>
        <w:numPr>
          <w:ilvl w:val="0"/>
          <w:numId w:val="35"/>
        </w:numPr>
        <w:spacing w:after="0" w:line="240" w:lineRule="auto"/>
        <w:ind w:hanging="436"/>
        <w:rPr>
          <w:rFonts w:ascii="Arial" w:hAnsi="Arial" w:cs="Arial"/>
          <w:sz w:val="20"/>
          <w:szCs w:val="20"/>
        </w:rPr>
      </w:pPr>
      <w:r w:rsidRPr="00DF5E70">
        <w:rPr>
          <w:rFonts w:ascii="Arial" w:eastAsia="Arial" w:hAnsi="Arial" w:cs="Arial"/>
          <w:sz w:val="20"/>
          <w:szCs w:val="20"/>
        </w:rPr>
        <w:t>This position works in a machine shop setting and also on the production floor</w:t>
      </w:r>
    </w:p>
    <w:p w:rsidR="002B04DF" w:rsidRPr="00DF5E70" w:rsidRDefault="002B04DF" w:rsidP="002B04DF">
      <w:pPr>
        <w:numPr>
          <w:ilvl w:val="0"/>
          <w:numId w:val="35"/>
        </w:numPr>
        <w:spacing w:after="0" w:line="240" w:lineRule="auto"/>
        <w:ind w:hanging="436"/>
        <w:rPr>
          <w:rFonts w:ascii="Arial" w:hAnsi="Arial" w:cs="Arial"/>
          <w:sz w:val="20"/>
          <w:szCs w:val="20"/>
        </w:rPr>
      </w:pPr>
      <w:r w:rsidRPr="00DF5E70">
        <w:rPr>
          <w:rFonts w:ascii="Arial" w:eastAsia="Arial" w:hAnsi="Arial" w:cs="Arial"/>
          <w:sz w:val="20"/>
          <w:szCs w:val="20"/>
        </w:rPr>
        <w:t>Must be able to work 12-hour shifts on a rotating basis (days/nights) to support a 24/7 plant operation</w:t>
      </w:r>
    </w:p>
    <w:p w:rsidR="002B04DF" w:rsidRPr="00DF5E70" w:rsidRDefault="002B04DF" w:rsidP="002B04DF">
      <w:pPr>
        <w:numPr>
          <w:ilvl w:val="0"/>
          <w:numId w:val="35"/>
        </w:numPr>
        <w:spacing w:before="10" w:after="0" w:line="240" w:lineRule="auto"/>
        <w:ind w:hanging="436"/>
        <w:rPr>
          <w:rFonts w:ascii="Arial" w:hAnsi="Arial" w:cs="Arial"/>
          <w:sz w:val="20"/>
          <w:szCs w:val="20"/>
        </w:rPr>
      </w:pPr>
      <w:r w:rsidRPr="00DF5E70">
        <w:rPr>
          <w:rFonts w:ascii="Arial" w:eastAsia="Arial" w:hAnsi="Arial" w:cs="Arial"/>
          <w:sz w:val="20"/>
          <w:szCs w:val="20"/>
        </w:rPr>
        <w:t>Ability to work overtime to support major repairs, shut down maintenance or vacation or leave coverage as required</w:t>
      </w:r>
    </w:p>
    <w:p w:rsidR="002B04DF" w:rsidRPr="002B04DF" w:rsidRDefault="002B04DF" w:rsidP="002B04DF">
      <w:pPr>
        <w:numPr>
          <w:ilvl w:val="0"/>
          <w:numId w:val="35"/>
        </w:numPr>
        <w:spacing w:before="10" w:after="0" w:line="240" w:lineRule="auto"/>
        <w:ind w:hanging="436"/>
        <w:rPr>
          <w:rFonts w:ascii="Arial" w:hAnsi="Arial" w:cs="Arial"/>
          <w:sz w:val="20"/>
          <w:szCs w:val="20"/>
        </w:rPr>
      </w:pPr>
      <w:r w:rsidRPr="00DF5E70">
        <w:rPr>
          <w:rFonts w:ascii="Arial" w:eastAsia="Arial" w:hAnsi="Arial" w:cs="Arial"/>
          <w:sz w:val="20"/>
          <w:szCs w:val="20"/>
        </w:rPr>
        <w:t>Noisy working environment</w:t>
      </w:r>
    </w:p>
    <w:p w:rsidR="002B04DF" w:rsidRPr="00DF5E70" w:rsidRDefault="002B04DF" w:rsidP="002B04DF">
      <w:pPr>
        <w:spacing w:before="10" w:after="0" w:line="240" w:lineRule="auto"/>
        <w:ind w:left="720"/>
        <w:rPr>
          <w:rFonts w:ascii="Arial" w:hAnsi="Arial" w:cs="Arial"/>
          <w:sz w:val="20"/>
          <w:szCs w:val="20"/>
        </w:rPr>
      </w:pPr>
    </w:p>
    <w:p w:rsidR="002B04DF" w:rsidRPr="002B04DF" w:rsidRDefault="002B04DF" w:rsidP="002B04DF">
      <w:pPr>
        <w:spacing w:after="0" w:line="240" w:lineRule="auto"/>
        <w:rPr>
          <w:rFonts w:ascii="Arial" w:hAnsi="Arial" w:cs="Arial"/>
          <w:b/>
          <w:i/>
        </w:rPr>
      </w:pPr>
      <w:r>
        <w:rPr>
          <w:rFonts w:ascii="Arial" w:hAnsi="Arial" w:cs="Arial"/>
          <w:b/>
          <w:i/>
        </w:rPr>
        <w:t>Stress Environment</w:t>
      </w:r>
    </w:p>
    <w:p w:rsidR="002B04DF" w:rsidRPr="00DF5E70" w:rsidRDefault="002B04DF" w:rsidP="002B04DF">
      <w:pPr>
        <w:numPr>
          <w:ilvl w:val="0"/>
          <w:numId w:val="35"/>
        </w:numPr>
        <w:spacing w:after="0" w:line="240" w:lineRule="auto"/>
        <w:ind w:hanging="436"/>
        <w:rPr>
          <w:rFonts w:ascii="Arial" w:hAnsi="Arial" w:cs="Arial"/>
          <w:sz w:val="20"/>
          <w:szCs w:val="20"/>
        </w:rPr>
      </w:pPr>
      <w:r w:rsidRPr="00DF5E70">
        <w:rPr>
          <w:rFonts w:ascii="Arial" w:hAnsi="Arial" w:cs="Arial"/>
          <w:sz w:val="20"/>
          <w:szCs w:val="20"/>
        </w:rPr>
        <w:t>Disruptive interruptions which can be unpredictable</w:t>
      </w:r>
    </w:p>
    <w:p w:rsidR="002B04DF" w:rsidRPr="00DF5E70" w:rsidRDefault="002B04DF" w:rsidP="002B04DF">
      <w:pPr>
        <w:numPr>
          <w:ilvl w:val="0"/>
          <w:numId w:val="35"/>
        </w:numPr>
        <w:spacing w:after="0" w:line="240" w:lineRule="auto"/>
        <w:ind w:hanging="436"/>
        <w:rPr>
          <w:rFonts w:ascii="Arial" w:hAnsi="Arial" w:cs="Arial"/>
          <w:sz w:val="20"/>
          <w:szCs w:val="20"/>
        </w:rPr>
      </w:pPr>
      <w:r w:rsidRPr="00DF5E70">
        <w:rPr>
          <w:rFonts w:ascii="Arial" w:hAnsi="Arial" w:cs="Arial"/>
          <w:sz w:val="20"/>
          <w:szCs w:val="20"/>
        </w:rPr>
        <w:t>Conflicting demands</w:t>
      </w:r>
    </w:p>
    <w:p w:rsidR="002B04DF" w:rsidRDefault="002B04DF" w:rsidP="002B04DF">
      <w:pPr>
        <w:numPr>
          <w:ilvl w:val="0"/>
          <w:numId w:val="35"/>
        </w:numPr>
        <w:spacing w:after="0" w:line="240" w:lineRule="auto"/>
        <w:ind w:hanging="436"/>
        <w:rPr>
          <w:rFonts w:ascii="Arial" w:hAnsi="Arial" w:cs="Arial"/>
          <w:sz w:val="20"/>
          <w:szCs w:val="20"/>
        </w:rPr>
      </w:pPr>
      <w:r w:rsidRPr="00DF5E70">
        <w:rPr>
          <w:rFonts w:ascii="Arial" w:hAnsi="Arial" w:cs="Arial"/>
          <w:sz w:val="20"/>
          <w:szCs w:val="20"/>
        </w:rPr>
        <w:t>Tight deadlines</w:t>
      </w:r>
    </w:p>
    <w:p w:rsidR="002B04DF" w:rsidRPr="00DF5E70" w:rsidRDefault="002B04DF" w:rsidP="002B04DF">
      <w:pPr>
        <w:spacing w:after="0" w:line="240" w:lineRule="auto"/>
        <w:ind w:left="720"/>
        <w:rPr>
          <w:rFonts w:ascii="Arial" w:hAnsi="Arial" w:cs="Arial"/>
          <w:sz w:val="20"/>
          <w:szCs w:val="20"/>
        </w:rPr>
      </w:pPr>
    </w:p>
    <w:p w:rsidR="002B04DF" w:rsidRPr="002B04DF" w:rsidRDefault="002B04DF" w:rsidP="002B04DF">
      <w:pPr>
        <w:spacing w:after="0" w:line="240" w:lineRule="auto"/>
        <w:jc w:val="both"/>
        <w:rPr>
          <w:rFonts w:ascii="Arial" w:hAnsi="Arial" w:cs="Arial"/>
          <w:b/>
          <w:i/>
        </w:rPr>
      </w:pPr>
      <w:r w:rsidRPr="002B04DF">
        <w:rPr>
          <w:rFonts w:ascii="Arial" w:hAnsi="Arial" w:cs="Arial"/>
          <w:b/>
          <w:i/>
        </w:rPr>
        <w:t>Physica</w:t>
      </w:r>
      <w:r>
        <w:rPr>
          <w:rFonts w:ascii="Arial" w:hAnsi="Arial" w:cs="Arial"/>
          <w:b/>
          <w:i/>
        </w:rPr>
        <w:t>l Effort</w:t>
      </w:r>
    </w:p>
    <w:p w:rsidR="00511A18" w:rsidRDefault="002B04DF" w:rsidP="002B04DF">
      <w:pPr>
        <w:pStyle w:val="BodyTextIndent"/>
        <w:numPr>
          <w:ilvl w:val="0"/>
          <w:numId w:val="35"/>
        </w:numPr>
        <w:ind w:right="720" w:hanging="436"/>
        <w:jc w:val="both"/>
        <w:rPr>
          <w:rFonts w:ascii="Arial" w:hAnsi="Arial" w:cs="Arial"/>
          <w:b/>
          <w:sz w:val="22"/>
          <w:szCs w:val="22"/>
        </w:rPr>
      </w:pPr>
      <w:r w:rsidRPr="00DF5E70">
        <w:rPr>
          <w:rFonts w:ascii="Arial" w:eastAsia="Arial" w:hAnsi="Arial" w:cs="Arial"/>
        </w:rPr>
        <w:t>Ability to lift and carry objects up to 50 lbs</w:t>
      </w:r>
      <w:r>
        <w:rPr>
          <w:rFonts w:ascii="Arial" w:eastAsia="Arial" w:hAnsi="Arial" w:cs="Arial"/>
        </w:rPr>
        <w:t>.</w:t>
      </w:r>
    </w:p>
    <w:p w:rsidR="002B04DF" w:rsidRDefault="002B04DF" w:rsidP="00511A18">
      <w:pPr>
        <w:pStyle w:val="BodyTextIndent"/>
        <w:ind w:left="0" w:right="720"/>
        <w:rPr>
          <w:rFonts w:ascii="Arial" w:hAnsi="Arial" w:cs="Arial"/>
          <w:b/>
          <w:sz w:val="22"/>
          <w:szCs w:val="22"/>
        </w:rPr>
      </w:pPr>
    </w:p>
    <w:p w:rsidR="00511A18" w:rsidRDefault="00511A18" w:rsidP="00511A18">
      <w:pPr>
        <w:pStyle w:val="BodyTextIndent"/>
        <w:ind w:left="0" w:right="720"/>
        <w:rPr>
          <w:rFonts w:ascii="Arial" w:hAnsi="Arial" w:cs="Arial"/>
          <w:b/>
          <w:sz w:val="22"/>
          <w:szCs w:val="22"/>
        </w:rPr>
      </w:pPr>
      <w:r>
        <w:rPr>
          <w:rFonts w:ascii="Arial" w:hAnsi="Arial" w:cs="Arial"/>
          <w:b/>
          <w:sz w:val="22"/>
          <w:szCs w:val="22"/>
        </w:rPr>
        <w:t>Location/</w:t>
      </w:r>
      <w:r w:rsidRPr="008C6B6D">
        <w:rPr>
          <w:rFonts w:ascii="Arial" w:hAnsi="Arial" w:cs="Arial"/>
          <w:b/>
          <w:sz w:val="22"/>
          <w:szCs w:val="22"/>
        </w:rPr>
        <w:t>Department</w:t>
      </w:r>
    </w:p>
    <w:p w:rsidR="00511A18" w:rsidRPr="00B609DA" w:rsidRDefault="002B04DF" w:rsidP="00B609DA">
      <w:pPr>
        <w:pStyle w:val="ListParagraph"/>
        <w:numPr>
          <w:ilvl w:val="0"/>
          <w:numId w:val="3"/>
        </w:numPr>
        <w:spacing w:after="240"/>
        <w:ind w:left="720" w:hanging="270"/>
        <w:rPr>
          <w:rFonts w:ascii="Arial" w:eastAsiaTheme="minorHAnsi" w:hAnsi="Arial" w:cs="Arial"/>
          <w:color w:val="000000"/>
        </w:rPr>
      </w:pPr>
      <w:r>
        <w:rPr>
          <w:rFonts w:ascii="Arial" w:eastAsiaTheme="minorHAnsi" w:hAnsi="Arial" w:cs="Arial"/>
          <w:color w:val="000000"/>
        </w:rPr>
        <w:t>Pembroke, ON, Canada / Maintenance</w:t>
      </w:r>
    </w:p>
    <w:p w:rsidR="00511A18" w:rsidRPr="000058C4" w:rsidRDefault="00511A18" w:rsidP="00511A18">
      <w:pPr>
        <w:pStyle w:val="ListParagraph"/>
        <w:ind w:left="1350" w:right="720"/>
        <w:rPr>
          <w:rFonts w:ascii="Arial" w:hAnsi="Arial" w:cs="Arial"/>
          <w:sz w:val="22"/>
          <w:szCs w:val="22"/>
        </w:rPr>
      </w:pPr>
    </w:p>
    <w:p w:rsidR="00B609DA" w:rsidRPr="00B609DA" w:rsidRDefault="00511A18" w:rsidP="00B609DA">
      <w:pPr>
        <w:pStyle w:val="BodyTextIndent"/>
        <w:ind w:left="0" w:right="720"/>
        <w:rPr>
          <w:rFonts w:ascii="Arial" w:hAnsi="Arial" w:cs="Arial"/>
          <w:b/>
          <w:sz w:val="22"/>
          <w:szCs w:val="22"/>
        </w:rPr>
      </w:pPr>
      <w:r w:rsidRPr="000058C4">
        <w:rPr>
          <w:rFonts w:ascii="Arial" w:hAnsi="Arial" w:cs="Arial"/>
          <w:b/>
          <w:sz w:val="22"/>
          <w:szCs w:val="22"/>
        </w:rPr>
        <w:t>Reports To</w:t>
      </w:r>
    </w:p>
    <w:p w:rsidR="00FB0676" w:rsidRPr="00B609DA" w:rsidRDefault="002B04DF" w:rsidP="00B609DA">
      <w:pPr>
        <w:pStyle w:val="ListParagraph"/>
        <w:numPr>
          <w:ilvl w:val="0"/>
          <w:numId w:val="3"/>
        </w:numPr>
        <w:spacing w:after="240"/>
        <w:ind w:left="720" w:hanging="270"/>
        <w:rPr>
          <w:rFonts w:ascii="Arial" w:eastAsiaTheme="minorHAnsi" w:hAnsi="Arial" w:cs="Arial"/>
          <w:color w:val="000000"/>
        </w:rPr>
      </w:pPr>
      <w:r>
        <w:rPr>
          <w:rFonts w:ascii="Arial" w:eastAsiaTheme="minorHAnsi" w:hAnsi="Arial" w:cs="Arial"/>
          <w:color w:val="000000"/>
        </w:rPr>
        <w:t>Mechanical Team Lead</w:t>
      </w:r>
    </w:p>
    <w:p w:rsidR="00511A18" w:rsidRPr="000058C4" w:rsidRDefault="00511A18" w:rsidP="00FB0676">
      <w:pPr>
        <w:pStyle w:val="ListParagraph"/>
        <w:spacing w:after="240"/>
        <w:ind w:left="810"/>
        <w:rPr>
          <w:rFonts w:ascii="Arial" w:hAnsi="Arial" w:cs="Arial"/>
          <w:color w:val="000000"/>
          <w:sz w:val="22"/>
          <w:szCs w:val="22"/>
        </w:rPr>
      </w:pPr>
      <w:r w:rsidRPr="000058C4">
        <w:rPr>
          <w:rFonts w:ascii="Arial" w:hAnsi="Arial" w:cs="Arial"/>
          <w:color w:val="000000"/>
          <w:sz w:val="22"/>
          <w:szCs w:val="22"/>
        </w:rPr>
        <w:t xml:space="preserve"> </w:t>
      </w:r>
    </w:p>
    <w:p w:rsidR="00511A18" w:rsidRPr="000058C4" w:rsidRDefault="00511A18" w:rsidP="00511A18">
      <w:pPr>
        <w:spacing w:after="240"/>
      </w:pPr>
    </w:p>
    <w:p w:rsidR="00511A18" w:rsidRDefault="00511A18" w:rsidP="0022237F">
      <w:pPr>
        <w:pStyle w:val="NoSpacing"/>
        <w:rPr>
          <w:rFonts w:ascii="Arial" w:eastAsia="Times New Roman" w:hAnsi="Arial" w:cs="Arial"/>
          <w:b/>
          <w:i/>
          <w:snapToGrid w:val="0"/>
        </w:rPr>
      </w:pPr>
    </w:p>
    <w:sectPr w:rsidR="00511A18" w:rsidSect="00BC38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42" w:rsidRDefault="00983142" w:rsidP="00AB157A">
      <w:pPr>
        <w:spacing w:after="0" w:line="240" w:lineRule="auto"/>
      </w:pPr>
      <w:r>
        <w:separator/>
      </w:r>
    </w:p>
  </w:endnote>
  <w:endnote w:type="continuationSeparator" w:id="0">
    <w:p w:rsidR="00983142" w:rsidRDefault="00983142" w:rsidP="00AB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F8" w:rsidRPr="0098336D" w:rsidRDefault="0098336D">
    <w:pPr>
      <w:pStyle w:val="Footer"/>
      <w:pBdr>
        <w:top w:val="thinThickSmallGap" w:sz="24" w:space="1" w:color="3F3F3F" w:themeColor="accent2" w:themeShade="7F"/>
      </w:pBdr>
      <w:rPr>
        <w:rFonts w:ascii="Arial" w:hAnsi="Arial" w:cs="Arial"/>
        <w:sz w:val="16"/>
        <w:szCs w:val="16"/>
      </w:rPr>
    </w:pPr>
    <w:r w:rsidRPr="0098336D">
      <w:rPr>
        <w:rFonts w:ascii="Arial" w:hAnsi="Arial" w:cs="Arial"/>
        <w:sz w:val="16"/>
        <w:szCs w:val="16"/>
      </w:rPr>
      <w:t>Industrial Millwright JD – Original – Oct 2018</w:t>
    </w:r>
    <w:r w:rsidR="00464BF8" w:rsidRPr="0098336D">
      <w:rPr>
        <w:rFonts w:ascii="Arial" w:hAnsi="Arial" w:cs="Arial"/>
        <w:sz w:val="16"/>
        <w:szCs w:val="16"/>
      </w:rPr>
      <w:ptab w:relativeTo="margin" w:alignment="right" w:leader="none"/>
    </w:r>
    <w:r w:rsidR="00464BF8" w:rsidRPr="0098336D">
      <w:rPr>
        <w:rFonts w:ascii="Arial" w:hAnsi="Arial" w:cs="Arial"/>
        <w:sz w:val="16"/>
        <w:szCs w:val="16"/>
      </w:rPr>
      <w:t xml:space="preserve">Page </w:t>
    </w:r>
    <w:r w:rsidR="002107C6" w:rsidRPr="0098336D">
      <w:rPr>
        <w:rFonts w:ascii="Arial" w:hAnsi="Arial" w:cs="Arial"/>
        <w:sz w:val="16"/>
        <w:szCs w:val="16"/>
      </w:rPr>
      <w:fldChar w:fldCharType="begin"/>
    </w:r>
    <w:r w:rsidR="002107C6" w:rsidRPr="0098336D">
      <w:rPr>
        <w:rFonts w:ascii="Arial" w:hAnsi="Arial" w:cs="Arial"/>
        <w:sz w:val="16"/>
        <w:szCs w:val="16"/>
      </w:rPr>
      <w:instrText xml:space="preserve"> PAGE   \* MERGEFORMAT </w:instrText>
    </w:r>
    <w:r w:rsidR="002107C6" w:rsidRPr="0098336D">
      <w:rPr>
        <w:rFonts w:ascii="Arial" w:hAnsi="Arial" w:cs="Arial"/>
        <w:sz w:val="16"/>
        <w:szCs w:val="16"/>
      </w:rPr>
      <w:fldChar w:fldCharType="separate"/>
    </w:r>
    <w:r w:rsidR="00AD0A6D">
      <w:rPr>
        <w:rFonts w:ascii="Arial" w:hAnsi="Arial" w:cs="Arial"/>
        <w:noProof/>
        <w:sz w:val="16"/>
        <w:szCs w:val="16"/>
      </w:rPr>
      <w:t>1</w:t>
    </w:r>
    <w:r w:rsidR="002107C6" w:rsidRPr="0098336D">
      <w:rPr>
        <w:rFonts w:ascii="Arial" w:hAnsi="Arial" w:cs="Arial"/>
        <w:noProof/>
        <w:sz w:val="16"/>
        <w:szCs w:val="16"/>
      </w:rPr>
      <w:fldChar w:fldCharType="end"/>
    </w:r>
  </w:p>
  <w:p w:rsidR="00464BF8" w:rsidRDefault="00464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42" w:rsidRDefault="00983142" w:rsidP="00AB157A">
      <w:pPr>
        <w:spacing w:after="0" w:line="240" w:lineRule="auto"/>
      </w:pPr>
      <w:r>
        <w:separator/>
      </w:r>
    </w:p>
  </w:footnote>
  <w:footnote w:type="continuationSeparator" w:id="0">
    <w:p w:rsidR="00983142" w:rsidRDefault="00983142" w:rsidP="00AB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F8" w:rsidRPr="00151FF6" w:rsidRDefault="0098336D" w:rsidP="000A4E1D">
    <w:pPr>
      <w:pStyle w:val="Header"/>
      <w:pBdr>
        <w:bottom w:val="thickThinSmallGap" w:sz="24" w:space="1" w:color="3F3F3F" w:themeColor="accent2" w:themeShade="7F"/>
      </w:pBdr>
      <w:tabs>
        <w:tab w:val="clear" w:pos="4680"/>
        <w:tab w:val="clear" w:pos="9360"/>
        <w:tab w:val="left" w:pos="2040"/>
        <w:tab w:val="left" w:pos="3018"/>
      </w:tabs>
      <w:rPr>
        <w:rFonts w:ascii="Arial" w:eastAsiaTheme="majorEastAsia" w:hAnsi="Arial" w:cs="Arial"/>
        <w:b/>
        <w:color w:val="000000" w:themeColor="text1"/>
        <w:sz w:val="26"/>
        <w:szCs w:val="26"/>
      </w:rPr>
    </w:pPr>
    <w:r>
      <w:rPr>
        <w:rFonts w:ascii="Arial" w:eastAsiaTheme="majorEastAsia" w:hAnsi="Arial" w:cs="Arial"/>
        <w:b/>
        <w:color w:val="000000" w:themeColor="text1"/>
        <w:sz w:val="26"/>
        <w:szCs w:val="26"/>
      </w:rPr>
      <w:t>Industrial Millwright</w:t>
    </w:r>
    <w:r w:rsidR="00464BF8">
      <w:rPr>
        <w:rFonts w:ascii="Arial" w:eastAsiaTheme="majorEastAsia" w:hAnsi="Arial" w:cs="Arial"/>
        <w:b/>
        <w:color w:val="000000" w:themeColor="text1"/>
        <w:sz w:val="26"/>
        <w:szCs w:val="26"/>
      </w:rPr>
      <w:tab/>
    </w:r>
    <w:r w:rsidR="00464BF8" w:rsidRPr="00151FF6">
      <w:rPr>
        <w:rFonts w:ascii="Arial" w:eastAsiaTheme="majorEastAsia" w:hAnsi="Arial" w:cs="Arial"/>
        <w:b/>
        <w:color w:val="000000" w:themeColor="text1"/>
        <w:sz w:val="26"/>
        <w:szCs w:val="26"/>
      </w:rPr>
      <w:tab/>
    </w:r>
    <w:r w:rsidR="00464BF8" w:rsidRPr="00151FF6">
      <w:rPr>
        <w:rFonts w:ascii="Arial" w:eastAsiaTheme="majorEastAsia" w:hAnsi="Arial" w:cs="Arial"/>
        <w:b/>
        <w:color w:val="000000" w:themeColor="text1"/>
        <w:sz w:val="26"/>
        <w:szCs w:val="26"/>
      </w:rPr>
      <w:tab/>
    </w:r>
    <w:r w:rsidR="00464BF8" w:rsidRPr="00151FF6">
      <w:rPr>
        <w:rFonts w:ascii="Arial" w:eastAsiaTheme="majorEastAsia" w:hAnsi="Arial" w:cs="Arial"/>
        <w:b/>
        <w:color w:val="000000" w:themeColor="text1"/>
        <w:sz w:val="26"/>
        <w:szCs w:val="26"/>
      </w:rPr>
      <w:tab/>
    </w:r>
    <w:r w:rsidR="00464BF8" w:rsidRPr="00151FF6">
      <w:rPr>
        <w:rFonts w:ascii="Arial" w:eastAsiaTheme="majorEastAsia" w:hAnsi="Arial" w:cs="Arial"/>
        <w:b/>
        <w:color w:val="000000" w:themeColor="text1"/>
        <w:sz w:val="26"/>
        <w:szCs w:val="26"/>
      </w:rPr>
      <w:tab/>
      <w:t xml:space="preserve">  </w:t>
    </w:r>
    <w:r w:rsidR="00BA1F76">
      <w:rPr>
        <w:rFonts w:ascii="Arial" w:eastAsiaTheme="majorEastAsia" w:hAnsi="Arial" w:cs="Arial"/>
        <w:b/>
        <w:color w:val="000000" w:themeColor="text1"/>
        <w:sz w:val="26"/>
        <w:szCs w:val="26"/>
      </w:rPr>
      <w:t xml:space="preserve">  </w:t>
    </w:r>
    <w:r>
      <w:rPr>
        <w:rFonts w:ascii="Arial" w:eastAsiaTheme="majorEastAsia" w:hAnsi="Arial" w:cs="Arial"/>
        <w:b/>
        <w:color w:val="000000" w:themeColor="text1"/>
        <w:sz w:val="26"/>
        <w:szCs w:val="26"/>
      </w:rPr>
      <w:t xml:space="preserve"> </w:t>
    </w:r>
    <w:r w:rsidR="00BA1F76">
      <w:rPr>
        <w:rFonts w:ascii="Arial" w:eastAsiaTheme="majorEastAsia" w:hAnsi="Arial" w:cs="Arial"/>
        <w:b/>
        <w:color w:val="000000" w:themeColor="text1"/>
        <w:sz w:val="26"/>
        <w:szCs w:val="26"/>
      </w:rPr>
      <w:t xml:space="preserve">                  </w:t>
    </w:r>
    <w:r w:rsidR="00464BF8" w:rsidRPr="00151FF6">
      <w:rPr>
        <w:rFonts w:ascii="Arial" w:eastAsiaTheme="majorEastAsia" w:hAnsi="Arial" w:cs="Arial"/>
        <w:b/>
        <w:color w:val="000000" w:themeColor="text1"/>
        <w:sz w:val="26"/>
        <w:szCs w:val="26"/>
      </w:rPr>
      <w:t xml:space="preserve">  </w:t>
    </w:r>
    <w:r w:rsidR="00464BF8" w:rsidRPr="00151FF6">
      <w:rPr>
        <w:rFonts w:ascii="Arial" w:eastAsiaTheme="majorEastAsia" w:hAnsi="Arial" w:cs="Arial"/>
        <w:b/>
        <w:noProof/>
        <w:color w:val="000000" w:themeColor="text1"/>
        <w:sz w:val="26"/>
        <w:szCs w:val="26"/>
      </w:rPr>
      <w:drawing>
        <wp:inline distT="0" distB="0" distL="0" distR="0" wp14:anchorId="7C4D0339" wp14:editId="31818CDB">
          <wp:extent cx="1098745" cy="365760"/>
          <wp:effectExtent l="19050" t="0" r="6155" b="0"/>
          <wp:docPr id="2"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098745" cy="365760"/>
                  </a:xfrm>
                  <a:prstGeom prst="rect">
                    <a:avLst/>
                  </a:prstGeom>
                  <a:noFill/>
                  <a:ln w="9525">
                    <a:noFill/>
                    <a:miter lim="800000"/>
                    <a:headEnd/>
                    <a:tailEnd/>
                  </a:ln>
                  <a:effectLst/>
                </pic:spPr>
              </pic:pic>
            </a:graphicData>
          </a:graphic>
        </wp:inline>
      </w:drawing>
    </w:r>
  </w:p>
  <w:p w:rsidR="00464BF8" w:rsidRDefault="00464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9DA"/>
    <w:multiLevelType w:val="hybridMultilevel"/>
    <w:tmpl w:val="2BE45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96629"/>
    <w:multiLevelType w:val="hybridMultilevel"/>
    <w:tmpl w:val="15B6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3AD2"/>
    <w:multiLevelType w:val="multilevel"/>
    <w:tmpl w:val="8A0EE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D5E8D"/>
    <w:multiLevelType w:val="hybridMultilevel"/>
    <w:tmpl w:val="1A2E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146D7"/>
    <w:multiLevelType w:val="hybridMultilevel"/>
    <w:tmpl w:val="D9F422E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0FC76C4F"/>
    <w:multiLevelType w:val="hybridMultilevel"/>
    <w:tmpl w:val="3004584E"/>
    <w:lvl w:ilvl="0" w:tplc="04090005">
      <w:start w:val="1"/>
      <w:numFmt w:val="bullet"/>
      <w:lvlText w:val=""/>
      <w:lvlJc w:val="left"/>
      <w:pPr>
        <w:tabs>
          <w:tab w:val="num" w:pos="360"/>
        </w:tabs>
        <w:ind w:left="360" w:hanging="360"/>
      </w:pPr>
      <w:rPr>
        <w:rFonts w:ascii="Wingdings" w:hAnsi="Wingdings" w:hint="default"/>
      </w:rPr>
    </w:lvl>
    <w:lvl w:ilvl="1" w:tplc="E332A826">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90B60"/>
    <w:multiLevelType w:val="hybridMultilevel"/>
    <w:tmpl w:val="8FA885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44CE2"/>
    <w:multiLevelType w:val="hybridMultilevel"/>
    <w:tmpl w:val="9B5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D4322"/>
    <w:multiLevelType w:val="hybridMultilevel"/>
    <w:tmpl w:val="1040D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3D600F"/>
    <w:multiLevelType w:val="hybridMultilevel"/>
    <w:tmpl w:val="EED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1090D"/>
    <w:multiLevelType w:val="hybridMultilevel"/>
    <w:tmpl w:val="F0A8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55C0A"/>
    <w:multiLevelType w:val="hybridMultilevel"/>
    <w:tmpl w:val="50AC3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8E77B7"/>
    <w:multiLevelType w:val="multilevel"/>
    <w:tmpl w:val="FEDC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00D89"/>
    <w:multiLevelType w:val="multilevel"/>
    <w:tmpl w:val="E4286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53F42"/>
    <w:multiLevelType w:val="hybridMultilevel"/>
    <w:tmpl w:val="D110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A2CB0"/>
    <w:multiLevelType w:val="hybridMultilevel"/>
    <w:tmpl w:val="0C6CEACE"/>
    <w:lvl w:ilvl="0" w:tplc="10090005">
      <w:start w:val="1"/>
      <w:numFmt w:val="bullet"/>
      <w:lvlText w:val=""/>
      <w:lvlJc w:val="left"/>
      <w:pPr>
        <w:tabs>
          <w:tab w:val="num" w:pos="360"/>
        </w:tabs>
        <w:ind w:left="360" w:hanging="360"/>
      </w:pPr>
      <w:rPr>
        <w:rFonts w:ascii="Wingdings" w:hAnsi="Wingdings" w:hint="default"/>
      </w:rPr>
    </w:lvl>
    <w:lvl w:ilvl="1" w:tplc="E7320DE8">
      <w:start w:val="1"/>
      <w:numFmt w:val="bullet"/>
      <w:lvlText w:val="o"/>
      <w:lvlJc w:val="left"/>
      <w:pPr>
        <w:tabs>
          <w:tab w:val="num" w:pos="1080"/>
        </w:tabs>
        <w:ind w:left="1080" w:hanging="360"/>
      </w:pPr>
      <w:rPr>
        <w:rFonts w:ascii="Courier New" w:hAnsi="Courier New" w:cs="Courier New" w:hint="default"/>
      </w:rPr>
    </w:lvl>
    <w:lvl w:ilvl="2" w:tplc="C83AE370">
      <w:start w:val="1"/>
      <w:numFmt w:val="bullet"/>
      <w:lvlText w:val=""/>
      <w:lvlJc w:val="left"/>
      <w:pPr>
        <w:tabs>
          <w:tab w:val="num" w:pos="1800"/>
        </w:tabs>
        <w:ind w:left="1800" w:hanging="360"/>
      </w:pPr>
      <w:rPr>
        <w:rFonts w:ascii="Wingdings" w:hAnsi="Wingdings" w:cs="Wingdings" w:hint="default"/>
      </w:rPr>
    </w:lvl>
    <w:lvl w:ilvl="3" w:tplc="FCEEE83E">
      <w:start w:val="1"/>
      <w:numFmt w:val="bullet"/>
      <w:lvlText w:val=""/>
      <w:lvlJc w:val="left"/>
      <w:pPr>
        <w:tabs>
          <w:tab w:val="num" w:pos="2520"/>
        </w:tabs>
        <w:ind w:left="2520" w:hanging="360"/>
      </w:pPr>
      <w:rPr>
        <w:rFonts w:ascii="Symbol" w:hAnsi="Symbol" w:cs="Symbol" w:hint="default"/>
      </w:rPr>
    </w:lvl>
    <w:lvl w:ilvl="4" w:tplc="2D6CDA3E">
      <w:start w:val="1"/>
      <w:numFmt w:val="bullet"/>
      <w:lvlText w:val="o"/>
      <w:lvlJc w:val="left"/>
      <w:pPr>
        <w:tabs>
          <w:tab w:val="num" w:pos="3240"/>
        </w:tabs>
        <w:ind w:left="3240" w:hanging="360"/>
      </w:pPr>
      <w:rPr>
        <w:rFonts w:ascii="Courier New" w:hAnsi="Courier New" w:cs="Courier New" w:hint="default"/>
      </w:rPr>
    </w:lvl>
    <w:lvl w:ilvl="5" w:tplc="FB049660">
      <w:start w:val="1"/>
      <w:numFmt w:val="bullet"/>
      <w:lvlText w:val=""/>
      <w:lvlJc w:val="left"/>
      <w:pPr>
        <w:tabs>
          <w:tab w:val="num" w:pos="3960"/>
        </w:tabs>
        <w:ind w:left="3960" w:hanging="360"/>
      </w:pPr>
      <w:rPr>
        <w:rFonts w:ascii="Wingdings" w:hAnsi="Wingdings" w:cs="Wingdings" w:hint="default"/>
      </w:rPr>
    </w:lvl>
    <w:lvl w:ilvl="6" w:tplc="63B0BCA2">
      <w:start w:val="1"/>
      <w:numFmt w:val="bullet"/>
      <w:lvlText w:val=""/>
      <w:lvlJc w:val="left"/>
      <w:pPr>
        <w:tabs>
          <w:tab w:val="num" w:pos="4680"/>
        </w:tabs>
        <w:ind w:left="4680" w:hanging="360"/>
      </w:pPr>
      <w:rPr>
        <w:rFonts w:ascii="Symbol" w:hAnsi="Symbol" w:cs="Symbol" w:hint="default"/>
      </w:rPr>
    </w:lvl>
    <w:lvl w:ilvl="7" w:tplc="3B94F13A">
      <w:start w:val="1"/>
      <w:numFmt w:val="bullet"/>
      <w:lvlText w:val="o"/>
      <w:lvlJc w:val="left"/>
      <w:pPr>
        <w:tabs>
          <w:tab w:val="num" w:pos="5400"/>
        </w:tabs>
        <w:ind w:left="5400" w:hanging="360"/>
      </w:pPr>
      <w:rPr>
        <w:rFonts w:ascii="Courier New" w:hAnsi="Courier New" w:cs="Courier New" w:hint="default"/>
      </w:rPr>
    </w:lvl>
    <w:lvl w:ilvl="8" w:tplc="DDC66FA6">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0E12835"/>
    <w:multiLevelType w:val="hybridMultilevel"/>
    <w:tmpl w:val="8400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07AF1"/>
    <w:multiLevelType w:val="hybridMultilevel"/>
    <w:tmpl w:val="81F66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C95374"/>
    <w:multiLevelType w:val="hybridMultilevel"/>
    <w:tmpl w:val="A61E3AA2"/>
    <w:lvl w:ilvl="0" w:tplc="04090001">
      <w:start w:val="1"/>
      <w:numFmt w:val="bullet"/>
      <w:lvlText w:val=""/>
      <w:lvlJc w:val="left"/>
      <w:pPr>
        <w:tabs>
          <w:tab w:val="num" w:pos="720"/>
        </w:tabs>
        <w:ind w:left="720" w:hanging="360"/>
      </w:pPr>
      <w:rPr>
        <w:rFonts w:ascii="Symbol" w:hAnsi="Symbol" w:hint="default"/>
      </w:rPr>
    </w:lvl>
    <w:lvl w:ilvl="1" w:tplc="AC3CEEFE" w:tentative="1">
      <w:start w:val="1"/>
      <w:numFmt w:val="decimal"/>
      <w:lvlText w:val="%2."/>
      <w:lvlJc w:val="left"/>
      <w:pPr>
        <w:tabs>
          <w:tab w:val="num" w:pos="1440"/>
        </w:tabs>
        <w:ind w:left="1440" w:hanging="360"/>
      </w:pPr>
    </w:lvl>
    <w:lvl w:ilvl="2" w:tplc="4B50B5FE" w:tentative="1">
      <w:start w:val="1"/>
      <w:numFmt w:val="decimal"/>
      <w:lvlText w:val="%3."/>
      <w:lvlJc w:val="left"/>
      <w:pPr>
        <w:tabs>
          <w:tab w:val="num" w:pos="2160"/>
        </w:tabs>
        <w:ind w:left="2160" w:hanging="360"/>
      </w:pPr>
    </w:lvl>
    <w:lvl w:ilvl="3" w:tplc="5628BF4A" w:tentative="1">
      <w:start w:val="1"/>
      <w:numFmt w:val="decimal"/>
      <w:lvlText w:val="%4."/>
      <w:lvlJc w:val="left"/>
      <w:pPr>
        <w:tabs>
          <w:tab w:val="num" w:pos="2880"/>
        </w:tabs>
        <w:ind w:left="2880" w:hanging="360"/>
      </w:pPr>
    </w:lvl>
    <w:lvl w:ilvl="4" w:tplc="EF648968" w:tentative="1">
      <w:start w:val="1"/>
      <w:numFmt w:val="decimal"/>
      <w:lvlText w:val="%5."/>
      <w:lvlJc w:val="left"/>
      <w:pPr>
        <w:tabs>
          <w:tab w:val="num" w:pos="3600"/>
        </w:tabs>
        <w:ind w:left="3600" w:hanging="360"/>
      </w:pPr>
    </w:lvl>
    <w:lvl w:ilvl="5" w:tplc="E4924A64" w:tentative="1">
      <w:start w:val="1"/>
      <w:numFmt w:val="decimal"/>
      <w:lvlText w:val="%6."/>
      <w:lvlJc w:val="left"/>
      <w:pPr>
        <w:tabs>
          <w:tab w:val="num" w:pos="4320"/>
        </w:tabs>
        <w:ind w:left="4320" w:hanging="360"/>
      </w:pPr>
    </w:lvl>
    <w:lvl w:ilvl="6" w:tplc="56462510" w:tentative="1">
      <w:start w:val="1"/>
      <w:numFmt w:val="decimal"/>
      <w:lvlText w:val="%7."/>
      <w:lvlJc w:val="left"/>
      <w:pPr>
        <w:tabs>
          <w:tab w:val="num" w:pos="5040"/>
        </w:tabs>
        <w:ind w:left="5040" w:hanging="360"/>
      </w:pPr>
    </w:lvl>
    <w:lvl w:ilvl="7" w:tplc="479A7522" w:tentative="1">
      <w:start w:val="1"/>
      <w:numFmt w:val="decimal"/>
      <w:lvlText w:val="%8."/>
      <w:lvlJc w:val="left"/>
      <w:pPr>
        <w:tabs>
          <w:tab w:val="num" w:pos="5760"/>
        </w:tabs>
        <w:ind w:left="5760" w:hanging="360"/>
      </w:pPr>
    </w:lvl>
    <w:lvl w:ilvl="8" w:tplc="F7B0A2D6" w:tentative="1">
      <w:start w:val="1"/>
      <w:numFmt w:val="decimal"/>
      <w:lvlText w:val="%9."/>
      <w:lvlJc w:val="left"/>
      <w:pPr>
        <w:tabs>
          <w:tab w:val="num" w:pos="6480"/>
        </w:tabs>
        <w:ind w:left="6480" w:hanging="360"/>
      </w:pPr>
    </w:lvl>
  </w:abstractNum>
  <w:abstractNum w:abstractNumId="19" w15:restartNumberingAfterBreak="0">
    <w:nsid w:val="479D1B0C"/>
    <w:multiLevelType w:val="hybridMultilevel"/>
    <w:tmpl w:val="BF52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65AAA"/>
    <w:multiLevelType w:val="multilevel"/>
    <w:tmpl w:val="FEDC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700B4"/>
    <w:multiLevelType w:val="hybridMultilevel"/>
    <w:tmpl w:val="32D8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E48E2"/>
    <w:multiLevelType w:val="hybridMultilevel"/>
    <w:tmpl w:val="90F6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B0107"/>
    <w:multiLevelType w:val="multilevel"/>
    <w:tmpl w:val="FEDC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C25AE"/>
    <w:multiLevelType w:val="hybridMultilevel"/>
    <w:tmpl w:val="67E40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6E4A9F"/>
    <w:multiLevelType w:val="multilevel"/>
    <w:tmpl w:val="FA5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7C6F0F"/>
    <w:multiLevelType w:val="hybridMultilevel"/>
    <w:tmpl w:val="B5E8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67F02"/>
    <w:multiLevelType w:val="singleLevel"/>
    <w:tmpl w:val="04090011"/>
    <w:lvl w:ilvl="0">
      <w:start w:val="1"/>
      <w:numFmt w:val="decimal"/>
      <w:lvlText w:val="%1)"/>
      <w:lvlJc w:val="left"/>
      <w:pPr>
        <w:tabs>
          <w:tab w:val="num" w:pos="360"/>
        </w:tabs>
        <w:ind w:left="360" w:hanging="360"/>
      </w:pPr>
      <w:rPr>
        <w:rFonts w:hint="default"/>
      </w:rPr>
    </w:lvl>
  </w:abstractNum>
  <w:abstractNum w:abstractNumId="28" w15:restartNumberingAfterBreak="0">
    <w:nsid w:val="67753EF4"/>
    <w:multiLevelType w:val="hybridMultilevel"/>
    <w:tmpl w:val="538EDD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C544D7"/>
    <w:multiLevelType w:val="hybridMultilevel"/>
    <w:tmpl w:val="3F8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722A7"/>
    <w:multiLevelType w:val="hybridMultilevel"/>
    <w:tmpl w:val="81F28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BA194C"/>
    <w:multiLevelType w:val="hybridMultilevel"/>
    <w:tmpl w:val="49E2C31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66F60EE"/>
    <w:multiLevelType w:val="multilevel"/>
    <w:tmpl w:val="FEDC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CED"/>
    <w:multiLevelType w:val="hybridMultilevel"/>
    <w:tmpl w:val="D9D412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BD4F58"/>
    <w:multiLevelType w:val="multilevel"/>
    <w:tmpl w:val="FEDC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7"/>
  </w:num>
  <w:num w:numId="3">
    <w:abstractNumId w:val="8"/>
  </w:num>
  <w:num w:numId="4">
    <w:abstractNumId w:val="24"/>
  </w:num>
  <w:num w:numId="5">
    <w:abstractNumId w:val="27"/>
  </w:num>
  <w:num w:numId="6">
    <w:abstractNumId w:val="0"/>
  </w:num>
  <w:num w:numId="7">
    <w:abstractNumId w:val="25"/>
  </w:num>
  <w:num w:numId="8">
    <w:abstractNumId w:val="20"/>
  </w:num>
  <w:num w:numId="9">
    <w:abstractNumId w:val="2"/>
  </w:num>
  <w:num w:numId="10">
    <w:abstractNumId w:val="14"/>
  </w:num>
  <w:num w:numId="11">
    <w:abstractNumId w:val="21"/>
  </w:num>
  <w:num w:numId="12">
    <w:abstractNumId w:val="29"/>
  </w:num>
  <w:num w:numId="13">
    <w:abstractNumId w:val="22"/>
  </w:num>
  <w:num w:numId="14">
    <w:abstractNumId w:val="34"/>
  </w:num>
  <w:num w:numId="15">
    <w:abstractNumId w:val="32"/>
  </w:num>
  <w:num w:numId="16">
    <w:abstractNumId w:val="12"/>
  </w:num>
  <w:num w:numId="17">
    <w:abstractNumId w:val="23"/>
  </w:num>
  <w:num w:numId="18">
    <w:abstractNumId w:val="19"/>
  </w:num>
  <w:num w:numId="19">
    <w:abstractNumId w:val="9"/>
  </w:num>
  <w:num w:numId="20">
    <w:abstractNumId w:val="13"/>
  </w:num>
  <w:num w:numId="21">
    <w:abstractNumId w:val="18"/>
  </w:num>
  <w:num w:numId="22">
    <w:abstractNumId w:val="3"/>
  </w:num>
  <w:num w:numId="23">
    <w:abstractNumId w:val="1"/>
  </w:num>
  <w:num w:numId="24">
    <w:abstractNumId w:val="7"/>
  </w:num>
  <w:num w:numId="25">
    <w:abstractNumId w:val="10"/>
  </w:num>
  <w:num w:numId="26">
    <w:abstractNumId w:val="30"/>
  </w:num>
  <w:num w:numId="27">
    <w:abstractNumId w:val="16"/>
  </w:num>
  <w:num w:numId="28">
    <w:abstractNumId w:val="26"/>
  </w:num>
  <w:num w:numId="29">
    <w:abstractNumId w:val="4"/>
  </w:num>
  <w:num w:numId="30">
    <w:abstractNumId w:val="33"/>
  </w:num>
  <w:num w:numId="31">
    <w:abstractNumId w:val="31"/>
  </w:num>
  <w:num w:numId="32">
    <w:abstractNumId w:val="15"/>
  </w:num>
  <w:num w:numId="33">
    <w:abstractNumId w:val="6"/>
  </w:num>
  <w:num w:numId="34">
    <w:abstractNumId w:val="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7A"/>
    <w:rsid w:val="000058C4"/>
    <w:rsid w:val="00025E38"/>
    <w:rsid w:val="00076B2B"/>
    <w:rsid w:val="00082F69"/>
    <w:rsid w:val="00091910"/>
    <w:rsid w:val="000A4E1D"/>
    <w:rsid w:val="000C210C"/>
    <w:rsid w:val="000F22DC"/>
    <w:rsid w:val="001054CE"/>
    <w:rsid w:val="00111D1E"/>
    <w:rsid w:val="00144156"/>
    <w:rsid w:val="00151FF6"/>
    <w:rsid w:val="00155734"/>
    <w:rsid w:val="00197955"/>
    <w:rsid w:val="001B5943"/>
    <w:rsid w:val="001D1737"/>
    <w:rsid w:val="001D5F82"/>
    <w:rsid w:val="001E1FC6"/>
    <w:rsid w:val="001E701D"/>
    <w:rsid w:val="001F4E3A"/>
    <w:rsid w:val="002053A3"/>
    <w:rsid w:val="00205424"/>
    <w:rsid w:val="002107C6"/>
    <w:rsid w:val="002135A3"/>
    <w:rsid w:val="00214A3A"/>
    <w:rsid w:val="0022237F"/>
    <w:rsid w:val="002729BB"/>
    <w:rsid w:val="00280EA0"/>
    <w:rsid w:val="00292FE5"/>
    <w:rsid w:val="00296E62"/>
    <w:rsid w:val="00297F1E"/>
    <w:rsid w:val="002B04DF"/>
    <w:rsid w:val="002B11BE"/>
    <w:rsid w:val="002B1BB0"/>
    <w:rsid w:val="002F4184"/>
    <w:rsid w:val="00332F1E"/>
    <w:rsid w:val="00341498"/>
    <w:rsid w:val="00355B9A"/>
    <w:rsid w:val="00392B7C"/>
    <w:rsid w:val="003B6B0B"/>
    <w:rsid w:val="003D4929"/>
    <w:rsid w:val="003D704A"/>
    <w:rsid w:val="003F2856"/>
    <w:rsid w:val="003F505E"/>
    <w:rsid w:val="00400CD4"/>
    <w:rsid w:val="00401474"/>
    <w:rsid w:val="00402A6E"/>
    <w:rsid w:val="004251BC"/>
    <w:rsid w:val="00464BF8"/>
    <w:rsid w:val="00484E60"/>
    <w:rsid w:val="004F420D"/>
    <w:rsid w:val="00500724"/>
    <w:rsid w:val="00503131"/>
    <w:rsid w:val="005047C6"/>
    <w:rsid w:val="00511A18"/>
    <w:rsid w:val="00525A81"/>
    <w:rsid w:val="0053194B"/>
    <w:rsid w:val="005328D7"/>
    <w:rsid w:val="005420D8"/>
    <w:rsid w:val="005421AE"/>
    <w:rsid w:val="005518E5"/>
    <w:rsid w:val="0055576D"/>
    <w:rsid w:val="00580308"/>
    <w:rsid w:val="005B61FC"/>
    <w:rsid w:val="005B732F"/>
    <w:rsid w:val="005D1D7C"/>
    <w:rsid w:val="005D2289"/>
    <w:rsid w:val="0060616F"/>
    <w:rsid w:val="006246B4"/>
    <w:rsid w:val="006365D8"/>
    <w:rsid w:val="00637241"/>
    <w:rsid w:val="00637E4B"/>
    <w:rsid w:val="00643B1C"/>
    <w:rsid w:val="00643E9D"/>
    <w:rsid w:val="0069164D"/>
    <w:rsid w:val="006956BF"/>
    <w:rsid w:val="006E24BB"/>
    <w:rsid w:val="006E4C1B"/>
    <w:rsid w:val="006F3E11"/>
    <w:rsid w:val="007038FC"/>
    <w:rsid w:val="007078F4"/>
    <w:rsid w:val="0071116A"/>
    <w:rsid w:val="00712C2D"/>
    <w:rsid w:val="007407F5"/>
    <w:rsid w:val="00760EC3"/>
    <w:rsid w:val="007667BB"/>
    <w:rsid w:val="00776099"/>
    <w:rsid w:val="007C290B"/>
    <w:rsid w:val="007F40EE"/>
    <w:rsid w:val="007F58DA"/>
    <w:rsid w:val="00802B01"/>
    <w:rsid w:val="00844176"/>
    <w:rsid w:val="00844900"/>
    <w:rsid w:val="008472E7"/>
    <w:rsid w:val="008B5AA4"/>
    <w:rsid w:val="00922783"/>
    <w:rsid w:val="009273A1"/>
    <w:rsid w:val="00953A2A"/>
    <w:rsid w:val="0097488A"/>
    <w:rsid w:val="00983142"/>
    <w:rsid w:val="0098336D"/>
    <w:rsid w:val="009B2399"/>
    <w:rsid w:val="009D5523"/>
    <w:rsid w:val="009F5492"/>
    <w:rsid w:val="00A00FFA"/>
    <w:rsid w:val="00A02A5D"/>
    <w:rsid w:val="00A63850"/>
    <w:rsid w:val="00A8482B"/>
    <w:rsid w:val="00A86E6F"/>
    <w:rsid w:val="00AB157A"/>
    <w:rsid w:val="00AD0A6D"/>
    <w:rsid w:val="00AE7C9A"/>
    <w:rsid w:val="00B22003"/>
    <w:rsid w:val="00B366F4"/>
    <w:rsid w:val="00B609DA"/>
    <w:rsid w:val="00B97A83"/>
    <w:rsid w:val="00BA1F76"/>
    <w:rsid w:val="00BC3808"/>
    <w:rsid w:val="00BE6208"/>
    <w:rsid w:val="00BF3DE5"/>
    <w:rsid w:val="00C66C45"/>
    <w:rsid w:val="00CA6FE1"/>
    <w:rsid w:val="00D12DCF"/>
    <w:rsid w:val="00D31E16"/>
    <w:rsid w:val="00D32D55"/>
    <w:rsid w:val="00D77247"/>
    <w:rsid w:val="00D80624"/>
    <w:rsid w:val="00D91ED0"/>
    <w:rsid w:val="00DC289F"/>
    <w:rsid w:val="00DC5C81"/>
    <w:rsid w:val="00DC6C2B"/>
    <w:rsid w:val="00DD4BFE"/>
    <w:rsid w:val="00DE3B7B"/>
    <w:rsid w:val="00E17AF3"/>
    <w:rsid w:val="00E34C54"/>
    <w:rsid w:val="00E55DD9"/>
    <w:rsid w:val="00E61AF5"/>
    <w:rsid w:val="00E71C09"/>
    <w:rsid w:val="00E94F80"/>
    <w:rsid w:val="00EA051F"/>
    <w:rsid w:val="00EE499B"/>
    <w:rsid w:val="00F3204C"/>
    <w:rsid w:val="00F44D95"/>
    <w:rsid w:val="00F53660"/>
    <w:rsid w:val="00F56942"/>
    <w:rsid w:val="00F65E3B"/>
    <w:rsid w:val="00F7260D"/>
    <w:rsid w:val="00F879BE"/>
    <w:rsid w:val="00FB0676"/>
    <w:rsid w:val="00FC17BF"/>
    <w:rsid w:val="00FD466B"/>
    <w:rsid w:val="00FD6E8B"/>
    <w:rsid w:val="00FF237A"/>
    <w:rsid w:val="00FF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7BFFB-DF4D-44CC-86FD-30CDC5AD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808"/>
  </w:style>
  <w:style w:type="paragraph" w:styleId="Heading2">
    <w:name w:val="heading 2"/>
    <w:basedOn w:val="Normal"/>
    <w:next w:val="Normal"/>
    <w:link w:val="Heading2Char"/>
    <w:qFormat/>
    <w:rsid w:val="002B04DF"/>
    <w:pPr>
      <w:keepNext/>
      <w:spacing w:after="0" w:line="240" w:lineRule="auto"/>
      <w:outlineLvl w:val="1"/>
    </w:pPr>
    <w:rPr>
      <w:rFonts w:ascii="Times New Roman" w:eastAsia="Times New Roman" w:hAnsi="Times New Roman" w:cs="Times New Roman"/>
      <w:b/>
      <w:bCs/>
      <w:sz w:val="20"/>
      <w:szCs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57A"/>
    <w:pPr>
      <w:spacing w:after="0" w:line="240" w:lineRule="auto"/>
    </w:pPr>
  </w:style>
  <w:style w:type="paragraph" w:styleId="Header">
    <w:name w:val="header"/>
    <w:basedOn w:val="Normal"/>
    <w:link w:val="HeaderChar"/>
    <w:uiPriority w:val="99"/>
    <w:unhideWhenUsed/>
    <w:rsid w:val="00AB1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57A"/>
  </w:style>
  <w:style w:type="paragraph" w:styleId="Footer">
    <w:name w:val="footer"/>
    <w:basedOn w:val="Normal"/>
    <w:link w:val="FooterChar"/>
    <w:uiPriority w:val="99"/>
    <w:unhideWhenUsed/>
    <w:rsid w:val="00AB1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57A"/>
  </w:style>
  <w:style w:type="paragraph" w:styleId="BalloonText">
    <w:name w:val="Balloon Text"/>
    <w:basedOn w:val="Normal"/>
    <w:link w:val="BalloonTextChar"/>
    <w:uiPriority w:val="99"/>
    <w:semiHidden/>
    <w:unhideWhenUsed/>
    <w:rsid w:val="00AB1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57A"/>
    <w:rPr>
      <w:rFonts w:ascii="Tahoma" w:hAnsi="Tahoma" w:cs="Tahoma"/>
      <w:sz w:val="16"/>
      <w:szCs w:val="16"/>
    </w:rPr>
  </w:style>
  <w:style w:type="paragraph" w:styleId="BodyTextIndent">
    <w:name w:val="Body Text Indent"/>
    <w:basedOn w:val="Normal"/>
    <w:link w:val="BodyTextIndentChar"/>
    <w:rsid w:val="00AB157A"/>
    <w:pPr>
      <w:spacing w:after="0" w:line="240" w:lineRule="auto"/>
      <w:ind w:left="720"/>
    </w:pPr>
    <w:rPr>
      <w:rFonts w:ascii="Times New Roman" w:eastAsia="Times New Roman" w:hAnsi="Times New Roman" w:cs="Times New Roman"/>
      <w:i/>
      <w:snapToGrid w:val="0"/>
      <w:sz w:val="20"/>
      <w:szCs w:val="20"/>
    </w:rPr>
  </w:style>
  <w:style w:type="character" w:customStyle="1" w:styleId="BodyTextIndentChar">
    <w:name w:val="Body Text Indent Char"/>
    <w:basedOn w:val="DefaultParagraphFont"/>
    <w:link w:val="BodyTextIndent"/>
    <w:rsid w:val="00AB157A"/>
    <w:rPr>
      <w:rFonts w:ascii="Times New Roman" w:eastAsia="Times New Roman" w:hAnsi="Times New Roman" w:cs="Times New Roman"/>
      <w:i/>
      <w:snapToGrid w:val="0"/>
      <w:sz w:val="20"/>
      <w:szCs w:val="20"/>
    </w:rPr>
  </w:style>
  <w:style w:type="paragraph" w:styleId="ListParagraph">
    <w:name w:val="List Paragraph"/>
    <w:basedOn w:val="Normal"/>
    <w:uiPriority w:val="34"/>
    <w:qFormat/>
    <w:rsid w:val="00AB157A"/>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AB157A"/>
    <w:pPr>
      <w:spacing w:after="120"/>
    </w:pPr>
  </w:style>
  <w:style w:type="character" w:customStyle="1" w:styleId="BodyTextChar">
    <w:name w:val="Body Text Char"/>
    <w:basedOn w:val="DefaultParagraphFont"/>
    <w:link w:val="BodyText"/>
    <w:uiPriority w:val="99"/>
    <w:semiHidden/>
    <w:rsid w:val="00AB157A"/>
  </w:style>
  <w:style w:type="character" w:customStyle="1" w:styleId="Heading2Char">
    <w:name w:val="Heading 2 Char"/>
    <w:basedOn w:val="DefaultParagraphFont"/>
    <w:link w:val="Heading2"/>
    <w:rsid w:val="002B04DF"/>
    <w:rPr>
      <w:rFonts w:ascii="Times New Roman" w:eastAsia="Times New Roman" w:hAnsi="Times New Roman" w:cs="Times New Roman"/>
      <w:b/>
      <w:bCs/>
      <w:sz w:val="20"/>
      <w:szCs w:val="20"/>
      <w:u w:val="single"/>
      <w:lang w:val="en-CA"/>
    </w:rPr>
  </w:style>
  <w:style w:type="paragraph" w:styleId="Title">
    <w:name w:val="Title"/>
    <w:basedOn w:val="Normal"/>
    <w:link w:val="TitleChar"/>
    <w:qFormat/>
    <w:rsid w:val="002B04DF"/>
    <w:pPr>
      <w:spacing w:after="0" w:line="240" w:lineRule="auto"/>
      <w:jc w:val="center"/>
    </w:pPr>
    <w:rPr>
      <w:rFonts w:ascii="Times New Roman" w:eastAsia="Times New Roman" w:hAnsi="Times New Roman" w:cs="Times New Roman"/>
      <w:b/>
      <w:bCs/>
      <w:i/>
      <w:iCs/>
      <w:sz w:val="24"/>
      <w:szCs w:val="20"/>
      <w:lang w:val="en-CA"/>
    </w:rPr>
  </w:style>
  <w:style w:type="character" w:customStyle="1" w:styleId="TitleChar">
    <w:name w:val="Title Char"/>
    <w:basedOn w:val="DefaultParagraphFont"/>
    <w:link w:val="Title"/>
    <w:rsid w:val="002B04DF"/>
    <w:rPr>
      <w:rFonts w:ascii="Times New Roman" w:eastAsia="Times New Roman" w:hAnsi="Times New Roman" w:cs="Times New Roman"/>
      <w:b/>
      <w:bCs/>
      <w:i/>
      <w:iCs/>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7F7F7F"/>
      </a:accent1>
      <a:accent2>
        <a:srgbClr val="7F7F7F"/>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8315D-12D6-49C7-B40E-10466E40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SVP Sales and Marketing</vt:lpstr>
    </vt:vector>
  </TitlesOfParts>
  <Company>Roseburg Forest Products</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SVP Sales and Marketing</dc:title>
  <dc:creator>bonnies</dc:creator>
  <cp:lastModifiedBy>JoAnn McIntyre</cp:lastModifiedBy>
  <cp:revision>2</cp:revision>
  <cp:lastPrinted>2015-07-22T16:59:00Z</cp:lastPrinted>
  <dcterms:created xsi:type="dcterms:W3CDTF">2018-11-08T19:11:00Z</dcterms:created>
  <dcterms:modified xsi:type="dcterms:W3CDTF">2018-11-08T19:11:00Z</dcterms:modified>
</cp:coreProperties>
</file>